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2464FA2"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rPr>
        <w:t>Annual Performance Review</w:t>
      </w:r>
    </w:p>
    <w:p w14:paraId="4E69D63D"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rPr>
        <w:t>Department of Philosophy</w:t>
      </w:r>
    </w:p>
    <w:p w14:paraId="4D4CBA93" w14:textId="77777777" w:rsidR="004B50F9" w:rsidRDefault="004B50F9" w:rsidP="004B50F9">
      <w:pPr>
        <w:pStyle w:val="Body"/>
        <w:jc w:val="center"/>
        <w:rPr>
          <w:rFonts w:ascii="Times New Roman" w:eastAsia="Futura Std Book" w:hAnsi="Times New Roman" w:cs="Times New Roman"/>
          <w:b/>
          <w:bCs/>
        </w:rPr>
      </w:pPr>
    </w:p>
    <w:p w14:paraId="139E8022"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lang w:val="de-DE"/>
        </w:rPr>
        <w:t>Name: Colin Mathers</w:t>
      </w:r>
    </w:p>
    <w:p w14:paraId="42A64CF4" w14:textId="77777777" w:rsidR="004B50F9" w:rsidRDefault="004B50F9" w:rsidP="004B50F9">
      <w:pPr>
        <w:pStyle w:val="Body"/>
        <w:jc w:val="center"/>
        <w:rPr>
          <w:rFonts w:ascii="Times New Roman" w:eastAsia="Futura Std Book" w:hAnsi="Times New Roman" w:cs="Times New Roman"/>
          <w:b/>
          <w:bCs/>
        </w:rPr>
      </w:pPr>
      <w:r>
        <w:rPr>
          <w:rFonts w:ascii="Times New Roman" w:hAnsi="Times New Roman" w:cs="Times New Roman"/>
          <w:b/>
          <w:bCs/>
        </w:rPr>
        <w:t>Year: 2016</w:t>
      </w:r>
    </w:p>
    <w:p w14:paraId="00E2F3C0" w14:textId="77777777" w:rsidR="004B50F9" w:rsidRDefault="004B50F9" w:rsidP="004B50F9">
      <w:pPr>
        <w:rPr>
          <w:i/>
        </w:rPr>
      </w:pPr>
    </w:p>
    <w:p w14:paraId="1DADCEB0" w14:textId="77777777" w:rsidR="004B50F9" w:rsidRDefault="004B50F9" w:rsidP="004B50F9">
      <w:pPr>
        <w:rPr>
          <w:i/>
        </w:rPr>
      </w:pPr>
      <w:r>
        <w:rPr>
          <w:i/>
        </w:rPr>
        <w:t>List courses taught, enrollment, and rating for “effective teacher” and grade distribution. Attach syllabi to end of form.</w:t>
      </w:r>
    </w:p>
    <w:p w14:paraId="2FDF09C9" w14:textId="77777777" w:rsidR="004B50F9" w:rsidRDefault="004B50F9" w:rsidP="004B50F9"/>
    <w:tbl>
      <w:tblPr>
        <w:tblW w:w="9450"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1396"/>
        <w:gridCol w:w="1319"/>
        <w:gridCol w:w="1510"/>
        <w:gridCol w:w="1474"/>
        <w:gridCol w:w="890"/>
        <w:gridCol w:w="909"/>
        <w:gridCol w:w="889"/>
        <w:gridCol w:w="1063"/>
      </w:tblGrid>
      <w:tr w:rsidR="004B50F9" w14:paraId="2146A211" w14:textId="77777777" w:rsidTr="004B50F9">
        <w:trPr>
          <w:trHeight w:val="793"/>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A872CD1"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Course Title</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ECF0004"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Term</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640707B"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Enrollment</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1280ABB"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Rating for “Effective Teacher”</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8307F14"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%As</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787DF43"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w:t>
            </w:r>
            <w:proofErr w:type="spellStart"/>
            <w:r>
              <w:rPr>
                <w:rFonts w:ascii="Times New Roman" w:hAnsi="Times New Roman" w:cs="Times New Roman"/>
              </w:rPr>
              <w:t>Bs</w:t>
            </w:r>
            <w:proofErr w:type="spellEnd"/>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28CBB45"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%Cs</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BF92D2A" w14:textId="77777777" w:rsidR="004B50F9" w:rsidRDefault="004B50F9">
            <w:pPr>
              <w:pStyle w:val="Body"/>
              <w:spacing w:line="256" w:lineRule="auto"/>
              <w:jc w:val="center"/>
              <w:rPr>
                <w:rFonts w:ascii="Times New Roman" w:hAnsi="Times New Roman" w:cs="Times New Roman"/>
              </w:rPr>
            </w:pPr>
            <w:r>
              <w:rPr>
                <w:rFonts w:ascii="Times New Roman" w:hAnsi="Times New Roman" w:cs="Times New Roman"/>
              </w:rPr>
              <w:t>%DFW</w:t>
            </w:r>
          </w:p>
        </w:tc>
      </w:tr>
      <w:tr w:rsidR="004B50F9" w14:paraId="2BB808E1"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DC418C1" w14:textId="77CB7B9D" w:rsidR="004B50F9" w:rsidRDefault="008D6CF8">
            <w:pPr>
              <w:spacing w:line="256" w:lineRule="auto"/>
            </w:pPr>
            <w:r>
              <w:t>Issues (05</w:t>
            </w:r>
            <w:r w:rsidR="004B50F9">
              <w:t>)</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6F66EE4" w14:textId="77777777" w:rsidR="004B50F9" w:rsidRDefault="004B50F9">
            <w:pPr>
              <w:spacing w:line="256" w:lineRule="auto"/>
            </w:pPr>
            <w:r>
              <w:t>Spring</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709054F" w14:textId="77777777" w:rsidR="004B50F9" w:rsidRDefault="004B50F9">
            <w:pPr>
              <w:spacing w:line="256" w:lineRule="auto"/>
            </w:pPr>
            <w:r>
              <w:t>36</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01D716E" w14:textId="138BC3C6" w:rsidR="004B50F9" w:rsidRDefault="008D6CF8">
            <w:pPr>
              <w:spacing w:line="256" w:lineRule="auto"/>
            </w:pPr>
            <w:r>
              <w:t>4.09</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495589C" w14:textId="396C3A4E" w:rsidR="004B50F9" w:rsidRDefault="003026A6">
            <w:pPr>
              <w:spacing w:line="256" w:lineRule="auto"/>
            </w:pPr>
            <w:r>
              <w:t>28</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07535BC" w14:textId="7DFDE9F1" w:rsidR="004B50F9" w:rsidRDefault="003026A6">
            <w:pPr>
              <w:spacing w:line="256" w:lineRule="auto"/>
            </w:pPr>
            <w:r>
              <w:t>25</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B9B37B4" w14:textId="12BC5B4A" w:rsidR="004B50F9" w:rsidRDefault="003026A6">
            <w:pPr>
              <w:spacing w:line="256" w:lineRule="auto"/>
            </w:pPr>
            <w:r>
              <w:t>15</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B4B608" w14:textId="4E934CB8" w:rsidR="004B50F9" w:rsidRDefault="003026A6">
            <w:pPr>
              <w:spacing w:line="256" w:lineRule="auto"/>
            </w:pPr>
            <w:r>
              <w:t>32</w:t>
            </w:r>
          </w:p>
        </w:tc>
      </w:tr>
      <w:tr w:rsidR="004B50F9" w14:paraId="036D6C6D"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E396D83" w14:textId="316DD4CC" w:rsidR="004B50F9" w:rsidRDefault="008D6CF8">
            <w:pPr>
              <w:spacing w:line="256" w:lineRule="auto"/>
            </w:pPr>
            <w:r>
              <w:t>Issues (02</w:t>
            </w:r>
            <w:r w:rsidR="004B50F9">
              <w:t>)</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C2B2943" w14:textId="77777777" w:rsidR="004B50F9" w:rsidRDefault="004B50F9">
            <w:pPr>
              <w:spacing w:line="256" w:lineRule="auto"/>
            </w:pPr>
            <w:r>
              <w:t>Spring</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EDAADAD" w14:textId="77777777" w:rsidR="004B50F9" w:rsidRDefault="004B50F9">
            <w:pPr>
              <w:spacing w:line="256" w:lineRule="auto"/>
            </w:pPr>
            <w:r>
              <w:t>39</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645CAD8" w14:textId="1C9A49D4" w:rsidR="004B50F9" w:rsidRDefault="008D6CF8">
            <w:pPr>
              <w:spacing w:line="256" w:lineRule="auto"/>
            </w:pPr>
            <w:r>
              <w:t>3.68</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E83AA31" w14:textId="772DBCC4" w:rsidR="004B50F9" w:rsidRDefault="003026A6">
            <w:pPr>
              <w:spacing w:line="256" w:lineRule="auto"/>
            </w:pPr>
            <w:r>
              <w:t>40</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C24FEF5" w14:textId="67A0D98C" w:rsidR="004B50F9" w:rsidRDefault="003026A6">
            <w:pPr>
              <w:spacing w:line="256" w:lineRule="auto"/>
            </w:pPr>
            <w:r>
              <w:t>25</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255B8B9" w14:textId="130F02A9" w:rsidR="004B50F9" w:rsidRDefault="003026A6">
            <w:pPr>
              <w:spacing w:line="256" w:lineRule="auto"/>
            </w:pPr>
            <w:r>
              <w:t>5</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D9C6221" w14:textId="1CE3463F" w:rsidR="004B50F9" w:rsidRDefault="003026A6">
            <w:pPr>
              <w:spacing w:line="256" w:lineRule="auto"/>
            </w:pPr>
            <w:r>
              <w:t>30</w:t>
            </w:r>
          </w:p>
        </w:tc>
      </w:tr>
      <w:tr w:rsidR="004B50F9" w14:paraId="15A93708"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7E53C4F" w14:textId="77777777" w:rsidR="004B50F9" w:rsidRDefault="004B50F9">
            <w:pPr>
              <w:spacing w:line="256" w:lineRule="auto"/>
            </w:pPr>
            <w:r>
              <w:t xml:space="preserve">Intro </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0476AB4" w14:textId="77777777" w:rsidR="004B50F9" w:rsidRDefault="004B50F9">
            <w:pPr>
              <w:spacing w:line="256" w:lineRule="auto"/>
            </w:pPr>
            <w:r>
              <w:t>Spring</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ED56A95" w14:textId="77777777" w:rsidR="004B50F9" w:rsidRDefault="004B50F9">
            <w:pPr>
              <w:spacing w:line="256" w:lineRule="auto"/>
            </w:pPr>
            <w:r>
              <w:t>34</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C66C540" w14:textId="5FF6F14F" w:rsidR="004B50F9" w:rsidRDefault="00255C9E">
            <w:pPr>
              <w:spacing w:line="256" w:lineRule="auto"/>
            </w:pPr>
            <w:r>
              <w:t>4.05</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DA9EA09" w14:textId="197E05F3" w:rsidR="004B50F9" w:rsidRDefault="00506178">
            <w:pPr>
              <w:spacing w:line="256" w:lineRule="auto"/>
            </w:pPr>
            <w:r>
              <w:t>45</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A84478B" w14:textId="44ADC2A6" w:rsidR="004B50F9" w:rsidRDefault="00506178">
            <w:pPr>
              <w:spacing w:line="256" w:lineRule="auto"/>
            </w:pPr>
            <w:r>
              <w:t>18</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FB96508" w14:textId="57C2CB4E" w:rsidR="004B50F9" w:rsidRDefault="00506178">
            <w:pPr>
              <w:spacing w:line="256" w:lineRule="auto"/>
            </w:pPr>
            <w:r>
              <w:t>12</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665ACF6" w14:textId="164F307D" w:rsidR="004B50F9" w:rsidRDefault="00506178">
            <w:pPr>
              <w:spacing w:line="256" w:lineRule="auto"/>
            </w:pPr>
            <w:r>
              <w:t>25</w:t>
            </w:r>
          </w:p>
        </w:tc>
      </w:tr>
      <w:tr w:rsidR="004B50F9" w14:paraId="6F6C160A"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7B0E355" w14:textId="77777777" w:rsidR="004B50F9" w:rsidRDefault="004B50F9">
            <w:pPr>
              <w:spacing w:line="256" w:lineRule="auto"/>
            </w:pPr>
            <w:r>
              <w:t>Moral Found.</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80DFAE8" w14:textId="77777777" w:rsidR="004B50F9" w:rsidRDefault="004B50F9">
            <w:pPr>
              <w:spacing w:line="256" w:lineRule="auto"/>
            </w:pPr>
            <w:r>
              <w:t>Spring</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B5F9DFA" w14:textId="77777777" w:rsidR="004B50F9" w:rsidRDefault="004B50F9">
            <w:pPr>
              <w:spacing w:line="256" w:lineRule="auto"/>
            </w:pPr>
            <w:r>
              <w:t>31</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E3C57DD" w14:textId="2EAECE35" w:rsidR="004B50F9" w:rsidRDefault="008D6CF8">
            <w:pPr>
              <w:spacing w:line="256" w:lineRule="auto"/>
            </w:pPr>
            <w:r>
              <w:t>4.4</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C037D2B" w14:textId="324B17A5" w:rsidR="004B50F9" w:rsidRDefault="00506178">
            <w:pPr>
              <w:spacing w:line="256" w:lineRule="auto"/>
            </w:pPr>
            <w:r>
              <w:t>72</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CE5CA31" w14:textId="20E89F95" w:rsidR="004B50F9" w:rsidRDefault="00506178">
            <w:pPr>
              <w:spacing w:line="256" w:lineRule="auto"/>
            </w:pPr>
            <w:r>
              <w:t>16</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68A7F08" w14:textId="37810D96" w:rsidR="004B50F9" w:rsidRDefault="00506178">
            <w:pPr>
              <w:spacing w:line="256" w:lineRule="auto"/>
            </w:pPr>
            <w:r>
              <w:t>3</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tcPr>
          <w:p w14:paraId="6A384FD0" w14:textId="3EA09899" w:rsidR="004B50F9" w:rsidRDefault="00506178">
            <w:pPr>
              <w:spacing w:line="256" w:lineRule="auto"/>
            </w:pPr>
            <w:r>
              <w:t>9</w:t>
            </w:r>
          </w:p>
          <w:p w14:paraId="0D5ACCB6" w14:textId="77777777" w:rsidR="004B50F9" w:rsidRDefault="004B50F9">
            <w:pPr>
              <w:spacing w:line="256" w:lineRule="auto"/>
            </w:pPr>
          </w:p>
        </w:tc>
      </w:tr>
      <w:tr w:rsidR="004B50F9" w14:paraId="1B531252"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096791E" w14:textId="0C2D1D06" w:rsidR="004B50F9" w:rsidRDefault="008D6CF8">
            <w:pPr>
              <w:spacing w:line="256" w:lineRule="auto"/>
            </w:pPr>
            <w:r>
              <w:t>Issues (03</w:t>
            </w:r>
            <w:r w:rsidR="004B50F9">
              <w:t>)</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7B13490" w14:textId="77777777" w:rsidR="004B50F9" w:rsidRDefault="004B50F9">
            <w:pPr>
              <w:spacing w:line="256" w:lineRule="auto"/>
            </w:pPr>
            <w:r>
              <w:t>Fall</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43A48C8" w14:textId="77777777" w:rsidR="004B50F9" w:rsidRDefault="004B50F9">
            <w:pPr>
              <w:spacing w:line="256" w:lineRule="auto"/>
            </w:pPr>
            <w:r>
              <w:t>35</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B072401" w14:textId="11B1A5DA" w:rsidR="004B50F9" w:rsidRDefault="008D6CF8">
            <w:pPr>
              <w:spacing w:line="256" w:lineRule="auto"/>
            </w:pPr>
            <w:r>
              <w:t>4.13</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BFD243C" w14:textId="13A1FFCA" w:rsidR="004B50F9" w:rsidRDefault="00506178">
            <w:pPr>
              <w:spacing w:line="256" w:lineRule="auto"/>
            </w:pPr>
            <w:r>
              <w:t>30</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96404F7" w14:textId="4EF3AEC5" w:rsidR="004B50F9" w:rsidRDefault="00506178">
            <w:pPr>
              <w:spacing w:line="256" w:lineRule="auto"/>
            </w:pPr>
            <w:r>
              <w:t>28</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D1F322D" w14:textId="384F3943" w:rsidR="004B50F9" w:rsidRDefault="00506178">
            <w:pPr>
              <w:spacing w:line="256" w:lineRule="auto"/>
            </w:pPr>
            <w:r>
              <w:t>17</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0D4B5E7" w14:textId="007AF82E" w:rsidR="004B50F9" w:rsidRDefault="00506178">
            <w:pPr>
              <w:spacing w:line="256" w:lineRule="auto"/>
            </w:pPr>
            <w:r>
              <w:t>25</w:t>
            </w:r>
          </w:p>
        </w:tc>
      </w:tr>
      <w:tr w:rsidR="004B50F9" w14:paraId="47D57B84"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CF29E7E" w14:textId="068C8078" w:rsidR="004B50F9" w:rsidRDefault="008D6CF8">
            <w:pPr>
              <w:spacing w:line="256" w:lineRule="auto"/>
            </w:pPr>
            <w:r>
              <w:t>Issues (07</w:t>
            </w:r>
            <w:r w:rsidR="004B50F9">
              <w:t>)</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2B72548" w14:textId="77777777" w:rsidR="004B50F9" w:rsidRDefault="004B50F9">
            <w:pPr>
              <w:spacing w:line="256" w:lineRule="auto"/>
            </w:pPr>
            <w:r>
              <w:t>Fall</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271E2F5F" w14:textId="77777777" w:rsidR="004B50F9" w:rsidRDefault="004B50F9">
            <w:pPr>
              <w:spacing w:line="256" w:lineRule="auto"/>
            </w:pPr>
            <w:r>
              <w:t>35</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C0C1EC9" w14:textId="26DB5187" w:rsidR="004B50F9" w:rsidRDefault="008D6CF8">
            <w:pPr>
              <w:spacing w:line="256" w:lineRule="auto"/>
            </w:pPr>
            <w:r>
              <w:t>4.28</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805E59B" w14:textId="2A4B276A" w:rsidR="004B50F9" w:rsidRDefault="00506178">
            <w:pPr>
              <w:spacing w:line="256" w:lineRule="auto"/>
            </w:pPr>
            <w:r>
              <w:t>48</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54623F4" w14:textId="20E01423" w:rsidR="004B50F9" w:rsidRDefault="00506178">
            <w:pPr>
              <w:spacing w:line="256" w:lineRule="auto"/>
            </w:pPr>
            <w:r>
              <w:t>28</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EDE2DC4" w14:textId="40567607" w:rsidR="004B50F9" w:rsidRDefault="00506178">
            <w:pPr>
              <w:spacing w:line="256" w:lineRule="auto"/>
            </w:pPr>
            <w:r>
              <w:t>15</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3C8EA826" w14:textId="406E1859" w:rsidR="004B50F9" w:rsidRDefault="00506178">
            <w:pPr>
              <w:spacing w:line="256" w:lineRule="auto"/>
            </w:pPr>
            <w:r>
              <w:t>10</w:t>
            </w:r>
          </w:p>
        </w:tc>
      </w:tr>
      <w:tr w:rsidR="004B50F9" w14:paraId="4771333C"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3F05C41" w14:textId="58071CD0" w:rsidR="004B50F9" w:rsidRDefault="008D6CF8">
            <w:pPr>
              <w:spacing w:line="256" w:lineRule="auto"/>
            </w:pPr>
            <w:r>
              <w:t>Intro (12</w:t>
            </w:r>
            <w:r w:rsidR="004B50F9">
              <w:t>)</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71019A2" w14:textId="77777777" w:rsidR="004B50F9" w:rsidRDefault="004B50F9">
            <w:pPr>
              <w:spacing w:line="256" w:lineRule="auto"/>
            </w:pPr>
            <w:r>
              <w:t>Fall</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FB42488" w14:textId="77777777" w:rsidR="004B50F9" w:rsidRDefault="004B50F9">
            <w:pPr>
              <w:spacing w:line="256" w:lineRule="auto"/>
            </w:pPr>
            <w:r>
              <w:t>37</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CEA5697" w14:textId="22189D9D" w:rsidR="004B50F9" w:rsidRDefault="008D6CF8">
            <w:pPr>
              <w:spacing w:line="256" w:lineRule="auto"/>
            </w:pPr>
            <w:r>
              <w:t>4.35</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508A8E2" w14:textId="35732EBA" w:rsidR="004B50F9" w:rsidRDefault="00506178">
            <w:pPr>
              <w:spacing w:line="256" w:lineRule="auto"/>
            </w:pPr>
            <w:r>
              <w:t>30</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1843D1A0" w14:textId="534775B6" w:rsidR="004B50F9" w:rsidRDefault="00506178">
            <w:pPr>
              <w:spacing w:line="256" w:lineRule="auto"/>
            </w:pPr>
            <w:r>
              <w:t>28</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CCDB3B3" w14:textId="777BB5A2" w:rsidR="004B50F9" w:rsidRDefault="00506178">
            <w:pPr>
              <w:spacing w:line="256" w:lineRule="auto"/>
            </w:pPr>
            <w:r>
              <w:t>1</w:t>
            </w:r>
            <w:r w:rsidR="004B50F9">
              <w:t>5</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A73CC4A" w14:textId="713C3AED" w:rsidR="004B50F9" w:rsidRDefault="00506178">
            <w:pPr>
              <w:spacing w:line="256" w:lineRule="auto"/>
            </w:pPr>
            <w:r>
              <w:t>28</w:t>
            </w:r>
          </w:p>
        </w:tc>
      </w:tr>
      <w:tr w:rsidR="004B50F9" w14:paraId="0F42B50A" w14:textId="77777777" w:rsidTr="004B50F9">
        <w:trPr>
          <w:trHeight w:val="287"/>
        </w:trPr>
        <w:tc>
          <w:tcPr>
            <w:tcW w:w="1395"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5CC7647B" w14:textId="0AB781F6" w:rsidR="004B50F9" w:rsidRDefault="008D6CF8">
            <w:pPr>
              <w:spacing w:line="256" w:lineRule="auto"/>
            </w:pPr>
            <w:r>
              <w:t>Moral Found.</w:t>
            </w:r>
          </w:p>
        </w:tc>
        <w:tc>
          <w:tcPr>
            <w:tcW w:w="1318"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68669ACC" w14:textId="77777777" w:rsidR="004B50F9" w:rsidRDefault="004B50F9">
            <w:pPr>
              <w:spacing w:line="256" w:lineRule="auto"/>
            </w:pPr>
            <w:r>
              <w:t>Fall</w:t>
            </w:r>
          </w:p>
        </w:tc>
        <w:tc>
          <w:tcPr>
            <w:tcW w:w="15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34D7553" w14:textId="77777777" w:rsidR="004B50F9" w:rsidRDefault="004B50F9">
            <w:pPr>
              <w:spacing w:line="256" w:lineRule="auto"/>
            </w:pPr>
            <w:r>
              <w:t>7</w:t>
            </w:r>
          </w:p>
        </w:tc>
        <w:tc>
          <w:tcPr>
            <w:tcW w:w="147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D9ADC9A" w14:textId="500AFBAC" w:rsidR="004B50F9" w:rsidRDefault="008D6CF8">
            <w:pPr>
              <w:spacing w:line="256" w:lineRule="auto"/>
            </w:pPr>
            <w:r>
              <w:t>4.22</w:t>
            </w:r>
          </w:p>
        </w:tc>
        <w:tc>
          <w:tcPr>
            <w:tcW w:w="890"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090DC58F" w14:textId="69B64F2E" w:rsidR="004B50F9" w:rsidRDefault="00506178">
            <w:pPr>
              <w:spacing w:line="256" w:lineRule="auto"/>
            </w:pPr>
            <w:r>
              <w:t>34</w:t>
            </w:r>
          </w:p>
        </w:tc>
        <w:tc>
          <w:tcPr>
            <w:tcW w:w="90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7060A89B" w14:textId="6AA19F31" w:rsidR="004B50F9" w:rsidRDefault="00506178">
            <w:pPr>
              <w:spacing w:line="256" w:lineRule="auto"/>
            </w:pPr>
            <w:r>
              <w:t>25</w:t>
            </w:r>
          </w:p>
        </w:tc>
        <w:tc>
          <w:tcPr>
            <w:tcW w:w="889"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7314236" w14:textId="53B1894A" w:rsidR="004B50F9" w:rsidRDefault="00506178">
            <w:pPr>
              <w:spacing w:line="256" w:lineRule="auto"/>
            </w:pPr>
            <w:r>
              <w:t>25</w:t>
            </w:r>
          </w:p>
        </w:tc>
        <w:tc>
          <w:tcPr>
            <w:tcW w:w="1063" w:type="dxa"/>
            <w:tcBorders>
              <w:top w:val="single" w:sz="4" w:space="0" w:color="000000"/>
              <w:left w:val="single" w:sz="4" w:space="0" w:color="000000"/>
              <w:bottom w:val="single" w:sz="4" w:space="0" w:color="000000"/>
              <w:right w:val="single" w:sz="4" w:space="0" w:color="000000"/>
            </w:tcBorders>
            <w:tcMar>
              <w:top w:w="80" w:type="dxa"/>
              <w:left w:w="80" w:type="dxa"/>
              <w:bottom w:w="80" w:type="dxa"/>
              <w:right w:w="80" w:type="dxa"/>
            </w:tcMar>
            <w:hideMark/>
          </w:tcPr>
          <w:p w14:paraId="47C5EDDB" w14:textId="5318D044" w:rsidR="004B50F9" w:rsidRDefault="00506178">
            <w:pPr>
              <w:spacing w:line="256" w:lineRule="auto"/>
            </w:pPr>
            <w:r>
              <w:t>16</w:t>
            </w:r>
          </w:p>
        </w:tc>
      </w:tr>
    </w:tbl>
    <w:p w14:paraId="0D28093E" w14:textId="77777777" w:rsidR="004B50F9" w:rsidRDefault="004B50F9" w:rsidP="004B50F9"/>
    <w:p w14:paraId="53F7435F" w14:textId="77777777" w:rsidR="004B50F9" w:rsidRDefault="004B50F9" w:rsidP="004B50F9"/>
    <w:p w14:paraId="4FE08806" w14:textId="77777777" w:rsidR="004B50F9" w:rsidRDefault="004B50F9" w:rsidP="004B50F9">
      <w:pPr>
        <w:autoSpaceDE w:val="0"/>
        <w:autoSpaceDN w:val="0"/>
        <w:adjustRightInd w:val="0"/>
        <w:rPr>
          <w:i/>
        </w:rPr>
      </w:pPr>
      <w:r>
        <w:rPr>
          <w:i/>
        </w:rPr>
        <w:t>List up to ten student comments from student evaluations which best represent assessment of your teaching.</w:t>
      </w:r>
    </w:p>
    <w:p w14:paraId="2A4B369F" w14:textId="3E12957F" w:rsidR="004B50F9" w:rsidRDefault="004B50F9" w:rsidP="004B50F9">
      <w:pPr>
        <w:autoSpaceDE w:val="0"/>
        <w:autoSpaceDN w:val="0"/>
        <w:adjustRightInd w:val="0"/>
      </w:pPr>
      <w:r>
        <w:t xml:space="preserve"> </w:t>
      </w:r>
    </w:p>
    <w:p w14:paraId="44E86A25" w14:textId="77777777" w:rsidR="00EF2F0F" w:rsidRDefault="00EF2F0F" w:rsidP="00EF2F0F">
      <w:r w:rsidRPr="001076AD">
        <w:rPr>
          <w:b/>
        </w:rPr>
        <w:t>Student 1:</w:t>
      </w:r>
      <w:r>
        <w:t xml:space="preserve"> </w:t>
      </w:r>
      <w:r w:rsidRPr="006439E0">
        <w:t xml:space="preserve">I learned more than I thought I would in the discussion of this course. Colin Mathers is a good teacher who really opens the floor to his students' ideas and is very good at hearing other perspectives. If you listen and record what happens in class in your notes you will go far. He provides decent feedback on homework discussion questions and demands that you read and answer. He has this good random-turn-in system of </w:t>
      </w:r>
      <w:proofErr w:type="spellStart"/>
      <w:r w:rsidRPr="006439E0">
        <w:t>homeworks</w:t>
      </w:r>
      <w:proofErr w:type="spellEnd"/>
      <w:r w:rsidRPr="006439E0">
        <w:t>, which makes you always do your work. He was encouraging of participating in discussion. Great in his topic and a very good and insightful thinker on the fly when it came to coming up with responses to students. One of my favorite courses that I have taken at RIT; both subject and instructor did not disappoint</w:t>
      </w:r>
      <w:r>
        <w:t>.</w:t>
      </w:r>
    </w:p>
    <w:p w14:paraId="0F26E56B" w14:textId="77777777" w:rsidR="00EF2F0F" w:rsidRDefault="00EF2F0F" w:rsidP="00EF2F0F">
      <w:pPr>
        <w:rPr>
          <w:b/>
        </w:rPr>
      </w:pPr>
    </w:p>
    <w:p w14:paraId="233CD8AC" w14:textId="006072F6" w:rsidR="00EF2F0F" w:rsidRDefault="00EF2F0F" w:rsidP="00EF2F0F">
      <w:r>
        <w:rPr>
          <w:b/>
        </w:rPr>
        <w:t>Student 2</w:t>
      </w:r>
      <w:r w:rsidRPr="001076AD">
        <w:rPr>
          <w:b/>
        </w:rPr>
        <w:t>:</w:t>
      </w:r>
      <w:r>
        <w:t xml:space="preserve"> </w:t>
      </w:r>
      <w:r w:rsidRPr="00D03252">
        <w:t xml:space="preserve">The class was taught in a format that was very helpful for learning basic moral theories, as well as how they actually function. Many resources were provided for the class to be used for studying and learning purposes. In class, discussion was encouraged, but only to a point where it would not entirely derail the class, running the fine line between simply reading </w:t>
      </w:r>
      <w:r w:rsidRPr="00D03252">
        <w:lastRenderedPageBreak/>
        <w:t>definitions, and letting the class be entirely tangential. All information was presented in a level manner not in any way that would promote any student to simply take the instructor's position on material, but their own position as well as the ability to defend it.</w:t>
      </w:r>
    </w:p>
    <w:p w14:paraId="218EDA7B" w14:textId="77777777" w:rsidR="00EF2F0F" w:rsidRDefault="00EF2F0F" w:rsidP="00EF2F0F">
      <w:pPr>
        <w:rPr>
          <w:b/>
        </w:rPr>
      </w:pPr>
    </w:p>
    <w:p w14:paraId="7051000B" w14:textId="4A6BB86C" w:rsidR="00EF2F0F" w:rsidRDefault="00EF2F0F" w:rsidP="00EF2F0F">
      <w:r>
        <w:rPr>
          <w:b/>
        </w:rPr>
        <w:t>Student 3</w:t>
      </w:r>
      <w:r w:rsidRPr="001076AD">
        <w:rPr>
          <w:b/>
        </w:rPr>
        <w:t>:</w:t>
      </w:r>
      <w:r>
        <w:t xml:space="preserve"> </w:t>
      </w:r>
      <w:r w:rsidRPr="00BF6676">
        <w:t>Professor Mathers is very good at breaking a concept down into its essential components and presenting information in an easily understandable way. In addition, his class structure was phenomenal. He was flawlessly on time, ran class in a predictable way, and taught in a logical format that encouraged discussion but also helped students to learn the necessary material through that discussion</w:t>
      </w:r>
      <w:r>
        <w:t>….</w:t>
      </w:r>
      <w:r w:rsidRPr="00BF6676">
        <w:t xml:space="preserve"> He builds community in the classroom as well by starting off class lightly, having people present stories on </w:t>
      </w:r>
      <w:proofErr w:type="spellStart"/>
      <w:r w:rsidRPr="00BF6676">
        <w:t>fridays</w:t>
      </w:r>
      <w:proofErr w:type="spellEnd"/>
      <w:r w:rsidRPr="00BF6676">
        <w:t>, and talking about his personal experiences as an adult and student.</w:t>
      </w:r>
    </w:p>
    <w:p w14:paraId="0E576934" w14:textId="77777777" w:rsidR="00EF2F0F" w:rsidRDefault="00EF2F0F" w:rsidP="00EF2F0F">
      <w:pPr>
        <w:rPr>
          <w:b/>
        </w:rPr>
      </w:pPr>
    </w:p>
    <w:p w14:paraId="6E7BA3B9" w14:textId="19DEAB1E" w:rsidR="00EF2F0F" w:rsidRDefault="00EF2F0F" w:rsidP="00EF2F0F">
      <w:r>
        <w:rPr>
          <w:b/>
        </w:rPr>
        <w:t>Student 4</w:t>
      </w:r>
      <w:r w:rsidRPr="001076AD">
        <w:rPr>
          <w:b/>
        </w:rPr>
        <w:t>:</w:t>
      </w:r>
      <w:r>
        <w:t xml:space="preserve"> </w:t>
      </w:r>
      <w:r w:rsidRPr="00BF6676">
        <w:t>Mathers was clearly very knowledgeable about ethics, and he gave a comprehensive view of ethics. I really enjoyed how we went over the successes and failings of each moral theory. The assigned reading and questions were good preparation for the classroom discussions, which were themselves really informative. I learned much.</w:t>
      </w:r>
    </w:p>
    <w:p w14:paraId="47F1949A" w14:textId="77777777" w:rsidR="00EF2F0F" w:rsidRDefault="00EF2F0F" w:rsidP="00EF2F0F">
      <w:pPr>
        <w:rPr>
          <w:b/>
        </w:rPr>
      </w:pPr>
    </w:p>
    <w:p w14:paraId="1844E89F" w14:textId="09CAE64C" w:rsidR="00EF2F0F" w:rsidRDefault="00EF2F0F" w:rsidP="00EF2F0F">
      <w:r>
        <w:rPr>
          <w:b/>
        </w:rPr>
        <w:t>Student 5</w:t>
      </w:r>
      <w:r w:rsidRPr="001076AD">
        <w:rPr>
          <w:b/>
        </w:rPr>
        <w:t>:</w:t>
      </w:r>
      <w:r>
        <w:t xml:space="preserve"> Encourage </w:t>
      </w:r>
      <w:r w:rsidRPr="00BF6676">
        <w:t>students to make mistakes. Explain materials well. Remember students 's names. Make very interesting learning videos. Tests are what expected to have learned. Phone breaks. Handouts contain valuable concise explanations of topics</w:t>
      </w:r>
      <w:r>
        <w:t>. [included to show how my teaching style sits with students who are not great English speakers]</w:t>
      </w:r>
    </w:p>
    <w:p w14:paraId="5B669765" w14:textId="77777777" w:rsidR="00EF2F0F" w:rsidRDefault="00EF2F0F" w:rsidP="00EF2F0F">
      <w:pPr>
        <w:rPr>
          <w:b/>
        </w:rPr>
      </w:pPr>
    </w:p>
    <w:p w14:paraId="269CCB58" w14:textId="0F2A0DF8" w:rsidR="00EF2F0F" w:rsidRDefault="00EF2F0F" w:rsidP="00EF2F0F">
      <w:r>
        <w:rPr>
          <w:b/>
        </w:rPr>
        <w:t>Student 6</w:t>
      </w:r>
      <w:r w:rsidRPr="001076AD">
        <w:rPr>
          <w:b/>
        </w:rPr>
        <w:t>:</w:t>
      </w:r>
      <w:r>
        <w:t xml:space="preserve"> </w:t>
      </w:r>
      <w:r w:rsidRPr="00BF6676">
        <w:t>This instructor was great at introducing philosophy in its professional, argumentative system of discussion. It's easy to find courses where students are babied and told that their answers are excellent or correct when they are not excellent or correct at all. Professor Mathers made sure that students knew they were wrong and treated everyone equally as philosophers.</w:t>
      </w:r>
    </w:p>
    <w:p w14:paraId="01BB72A6" w14:textId="77777777" w:rsidR="00EF2F0F" w:rsidRDefault="00EF2F0F" w:rsidP="00EF2F0F">
      <w:pPr>
        <w:rPr>
          <w:b/>
        </w:rPr>
      </w:pPr>
    </w:p>
    <w:p w14:paraId="6831AF8E" w14:textId="73FB10AB" w:rsidR="00EF2F0F" w:rsidRDefault="00EF2F0F" w:rsidP="00EF2F0F">
      <w:r>
        <w:rPr>
          <w:b/>
        </w:rPr>
        <w:t>Student 7</w:t>
      </w:r>
      <w:r w:rsidRPr="001076AD">
        <w:rPr>
          <w:b/>
        </w:rPr>
        <w:t>:</w:t>
      </w:r>
      <w:r>
        <w:t xml:space="preserve"> </w:t>
      </w:r>
      <w:r w:rsidRPr="00BF6676">
        <w:t>His class is very straightforward and organized, making it easy for everyone, even to the people that don't have a philosophy background and makes you love the course material</w:t>
      </w:r>
      <w:r>
        <w:t>.</w:t>
      </w:r>
    </w:p>
    <w:p w14:paraId="3C751D8A" w14:textId="77777777" w:rsidR="00EF2F0F" w:rsidRDefault="00EF2F0F" w:rsidP="00EF2F0F">
      <w:pPr>
        <w:rPr>
          <w:b/>
        </w:rPr>
      </w:pPr>
    </w:p>
    <w:p w14:paraId="5528CA74" w14:textId="457534BD" w:rsidR="00EF2F0F" w:rsidRDefault="00EF2F0F" w:rsidP="00EF2F0F">
      <w:r>
        <w:rPr>
          <w:b/>
        </w:rPr>
        <w:t>Student 8</w:t>
      </w:r>
      <w:r w:rsidRPr="001076AD">
        <w:rPr>
          <w:b/>
        </w:rPr>
        <w:t>:</w:t>
      </w:r>
      <w:r>
        <w:t xml:space="preserve"> </w:t>
      </w:r>
      <w:r w:rsidRPr="00BF6676">
        <w:t>Course material was very well organized, kept up to date in terms of graded assignments, feedback was thorough and helpful, overall a great experience. One of the smartest men I've met</w:t>
      </w:r>
      <w:r>
        <w:t>.</w:t>
      </w:r>
    </w:p>
    <w:p w14:paraId="01DAE44E" w14:textId="77777777" w:rsidR="00EF2F0F" w:rsidRDefault="00EF2F0F" w:rsidP="00EF2F0F">
      <w:pPr>
        <w:rPr>
          <w:b/>
        </w:rPr>
      </w:pPr>
    </w:p>
    <w:p w14:paraId="18EBA540" w14:textId="0D11E069" w:rsidR="00EF2F0F" w:rsidRDefault="00EF2F0F" w:rsidP="00EF2F0F">
      <w:r>
        <w:rPr>
          <w:b/>
        </w:rPr>
        <w:t>Student 9</w:t>
      </w:r>
      <w:r w:rsidRPr="001076AD">
        <w:rPr>
          <w:b/>
        </w:rPr>
        <w:t>:</w:t>
      </w:r>
      <w:r>
        <w:t xml:space="preserve"> </w:t>
      </w:r>
      <w:r w:rsidRPr="00BF6676">
        <w:t>He was a brilliant guy and knew intuitively how to help everyone understand even the most pompously-written texts, and answer the questions even I couldn't Google</w:t>
      </w:r>
      <w:r>
        <w:t>.</w:t>
      </w:r>
    </w:p>
    <w:p w14:paraId="1FFECD2C" w14:textId="77777777" w:rsidR="00EF2F0F" w:rsidRDefault="00EF2F0F" w:rsidP="00EF2F0F">
      <w:pPr>
        <w:rPr>
          <w:b/>
        </w:rPr>
      </w:pPr>
    </w:p>
    <w:p w14:paraId="232F4B50" w14:textId="68690557" w:rsidR="00EF2F0F" w:rsidRDefault="00EF2F0F" w:rsidP="00EF2F0F">
      <w:r w:rsidRPr="001076AD">
        <w:rPr>
          <w:b/>
        </w:rPr>
        <w:t>Student 1</w:t>
      </w:r>
      <w:r>
        <w:rPr>
          <w:b/>
        </w:rPr>
        <w:t>0</w:t>
      </w:r>
      <w:r w:rsidRPr="001076AD">
        <w:rPr>
          <w:b/>
        </w:rPr>
        <w:t>:</w:t>
      </w:r>
      <w:r>
        <w:t xml:space="preserve"> </w:t>
      </w:r>
      <w:r w:rsidRPr="006439E0">
        <w:t xml:space="preserve">Professor Mathers is highly </w:t>
      </w:r>
      <w:proofErr w:type="spellStart"/>
      <w:r w:rsidRPr="006439E0">
        <w:t>knowledgable</w:t>
      </w:r>
      <w:proofErr w:type="spellEnd"/>
      <w:r w:rsidRPr="006439E0">
        <w:t xml:space="preserve"> on all course material. He is a friendly and funny lecturer. The material that is covered is tough, but he aids students success with key phrases and notes in class. He provides cool stories and gives students the opportunity to voice their opinion in class. He encourages a positive class room attitude and tries to keep the course interesting. He does a great job explaining both sides of the argument.</w:t>
      </w:r>
    </w:p>
    <w:p w14:paraId="079EF6C7" w14:textId="77777777" w:rsidR="004B50F9" w:rsidRDefault="004B50F9" w:rsidP="004B50F9"/>
    <w:p w14:paraId="786DF1C7" w14:textId="77777777" w:rsidR="004B50F9" w:rsidRDefault="004B50F9" w:rsidP="004B50F9">
      <w:pPr>
        <w:rPr>
          <w:i/>
        </w:rPr>
      </w:pPr>
      <w:r>
        <w:rPr>
          <w:i/>
        </w:rPr>
        <w:t>Other relevant information including course development and modification, ongoing pedagogical practices, pedagogical experimentation, and pilot projects.</w:t>
      </w:r>
    </w:p>
    <w:p w14:paraId="2CE1560E" w14:textId="77777777" w:rsidR="004B50F9" w:rsidRDefault="004B50F9" w:rsidP="004B50F9"/>
    <w:p w14:paraId="5BAF2D2D" w14:textId="77777777" w:rsidR="004B50F9" w:rsidRDefault="004B50F9" w:rsidP="004B50F9">
      <w:r w:rsidRPr="004B50F9">
        <w:rPr>
          <w:b/>
        </w:rPr>
        <w:lastRenderedPageBreak/>
        <w:t>Non-teaching Grant Awarded:</w:t>
      </w:r>
      <w:r>
        <w:t xml:space="preserve"> Major Campus Events Grant (for 8</w:t>
      </w:r>
      <w:r>
        <w:rPr>
          <w:vertAlign w:val="superscript"/>
        </w:rPr>
        <w:t>th</w:t>
      </w:r>
      <w:r>
        <w:t xml:space="preserve"> Annual Undergraduate Philosophy Conference), RIT, Division of Student Affairs, Fall 2016</w:t>
      </w:r>
    </w:p>
    <w:p w14:paraId="6A650C3C" w14:textId="77777777" w:rsidR="004B50F9" w:rsidRDefault="004B50F9" w:rsidP="004B50F9"/>
    <w:p w14:paraId="7F57F629" w14:textId="41524104" w:rsidR="00E87823" w:rsidRDefault="00E87823" w:rsidP="004B50F9">
      <w:pPr>
        <w:rPr>
          <w:b/>
        </w:rPr>
      </w:pPr>
      <w:r>
        <w:rPr>
          <w:b/>
        </w:rPr>
        <w:t>Teaching Awards</w:t>
      </w:r>
      <w:r w:rsidR="002423D5">
        <w:rPr>
          <w:b/>
        </w:rPr>
        <w:t>: ILI Course Media Awards</w:t>
      </w:r>
    </w:p>
    <w:p w14:paraId="3B6BAB7E" w14:textId="00E07AC3" w:rsidR="00E87823" w:rsidRPr="002423D5" w:rsidRDefault="00E87823" w:rsidP="004B50F9">
      <w:r>
        <w:rPr>
          <w:b/>
        </w:rPr>
        <w:t>Finalist</w:t>
      </w:r>
      <w:r w:rsidR="002423D5">
        <w:rPr>
          <w:b/>
        </w:rPr>
        <w:t xml:space="preserve"> – Best Animation </w:t>
      </w:r>
      <w:r w:rsidR="002423D5" w:rsidRPr="002423D5">
        <w:t xml:space="preserve">for </w:t>
      </w:r>
      <w:r w:rsidR="002423D5">
        <w:t>“</w:t>
      </w:r>
      <w:r w:rsidR="002423D5" w:rsidRPr="002423D5">
        <w:t>Materialist Theories of Mind</w:t>
      </w:r>
      <w:r w:rsidR="002423D5">
        <w:t>”</w:t>
      </w:r>
    </w:p>
    <w:p w14:paraId="2B230582" w14:textId="5ED99F84" w:rsidR="00E87823" w:rsidRDefault="00E87823" w:rsidP="004B50F9">
      <w:pPr>
        <w:rPr>
          <w:b/>
        </w:rPr>
      </w:pPr>
      <w:r>
        <w:rPr>
          <w:b/>
        </w:rPr>
        <w:t>Finalist</w:t>
      </w:r>
      <w:r w:rsidR="002423D5">
        <w:rPr>
          <w:b/>
        </w:rPr>
        <w:t xml:space="preserve"> – Best Animation </w:t>
      </w:r>
      <w:r w:rsidR="002423D5" w:rsidRPr="002423D5">
        <w:t xml:space="preserve">for </w:t>
      </w:r>
      <w:r w:rsidR="002423D5">
        <w:t>“</w:t>
      </w:r>
      <w:r w:rsidR="002423D5" w:rsidRPr="002423D5">
        <w:t>Pascal’s Wager: Objections</w:t>
      </w:r>
      <w:r w:rsidR="002423D5">
        <w:t>”</w:t>
      </w:r>
    </w:p>
    <w:p w14:paraId="3EFFA63F" w14:textId="6CC3207D" w:rsidR="002423D5" w:rsidRDefault="002423D5" w:rsidP="002423D5">
      <w:pPr>
        <w:rPr>
          <w:b/>
        </w:rPr>
      </w:pPr>
      <w:r>
        <w:rPr>
          <w:b/>
        </w:rPr>
        <w:t xml:space="preserve">Finalist – Best Student Created Assignment </w:t>
      </w:r>
      <w:r w:rsidRPr="002423D5">
        <w:t xml:space="preserve">for </w:t>
      </w:r>
      <w:r>
        <w:t>“</w:t>
      </w:r>
      <w:r w:rsidRPr="002423D5">
        <w:t>W. D. Ross’ Prima Facie Duties</w:t>
      </w:r>
      <w:r>
        <w:t>”</w:t>
      </w:r>
    </w:p>
    <w:p w14:paraId="1A25D06C" w14:textId="77777777" w:rsidR="00E87823" w:rsidRDefault="00E87823" w:rsidP="004B50F9">
      <w:pPr>
        <w:rPr>
          <w:b/>
        </w:rPr>
      </w:pPr>
    </w:p>
    <w:p w14:paraId="4193416C" w14:textId="68FD28FA" w:rsidR="004B50F9" w:rsidRDefault="00613FE0" w:rsidP="004B50F9">
      <w:pPr>
        <w:rPr>
          <w:b/>
        </w:rPr>
      </w:pPr>
      <w:r>
        <w:rPr>
          <w:b/>
        </w:rPr>
        <w:t>Entirely</w:t>
      </w:r>
      <w:r w:rsidR="004B50F9">
        <w:rPr>
          <w:b/>
        </w:rPr>
        <w:t xml:space="preserve"> Online Version of Introduction to Philosophy</w:t>
      </w:r>
    </w:p>
    <w:p w14:paraId="4941AE17" w14:textId="77777777" w:rsidR="004B50F9" w:rsidRDefault="004B50F9" w:rsidP="004B50F9">
      <w:pPr>
        <w:rPr>
          <w:b/>
        </w:rPr>
      </w:pPr>
    </w:p>
    <w:p w14:paraId="77C08ABC" w14:textId="5662E720" w:rsidR="00436F5D" w:rsidRPr="00B0347E" w:rsidRDefault="004B50F9" w:rsidP="004B50F9">
      <w:r w:rsidRPr="00B0347E">
        <w:t>While my entirely online version of Introduction to Philosophy was mostly designed in 2015, I finally executed the course in Spring 2016.  Final design work done in 2016 consisted of completing rubrics for 15 distinct writing assignments</w:t>
      </w:r>
      <w:r w:rsidR="00436F5D" w:rsidRPr="00B0347E">
        <w:t xml:space="preserve">.  Executing the course meant punctually grading each week’s writing assignment as well as discussion board participation.  Here is </w:t>
      </w:r>
      <w:r w:rsidR="00123AA0">
        <w:t xml:space="preserve">some </w:t>
      </w:r>
      <w:r w:rsidR="00436F5D" w:rsidRPr="00B0347E">
        <w:t xml:space="preserve">(not anonymous) feedback </w:t>
      </w:r>
      <w:r w:rsidR="00B0347E">
        <w:t xml:space="preserve">that </w:t>
      </w:r>
      <w:r w:rsidR="00436F5D" w:rsidRPr="00B0347E">
        <w:t>I received from my online students:</w:t>
      </w:r>
    </w:p>
    <w:p w14:paraId="30973B18" w14:textId="77777777" w:rsidR="00436F5D" w:rsidRDefault="00436F5D" w:rsidP="004B50F9">
      <w:pPr>
        <w:rPr>
          <w:b/>
        </w:rPr>
      </w:pPr>
    </w:p>
    <w:p w14:paraId="6EE4B6EE" w14:textId="36974903" w:rsidR="00B42B43" w:rsidRDefault="00B42B43" w:rsidP="00123AA0">
      <w:pPr>
        <w:ind w:left="720"/>
      </w:pPr>
      <w:r w:rsidRPr="00B42B43">
        <w:rPr>
          <w:b/>
        </w:rPr>
        <w:t>I loved the videos!</w:t>
      </w:r>
      <w:r>
        <w:t xml:space="preserve"> They were very helpful, entertaining and honestly </w:t>
      </w:r>
      <w:r w:rsidRPr="00B42B43">
        <w:rPr>
          <w:b/>
        </w:rPr>
        <w:t>I learned more watching them than I did sitting through some of my hour long classes on campus this semester</w:t>
      </w:r>
      <w:r>
        <w:t>. Also, I would like to thank you for being one of the few professors who grades things in a timely manner and gives useful feedback. In other classes, I still don’t have grades on things from week 4 and 5. (Mary Spencer)</w:t>
      </w:r>
    </w:p>
    <w:p w14:paraId="64D8B5D4" w14:textId="77777777" w:rsidR="00B42B43" w:rsidRDefault="00B42B43" w:rsidP="00123AA0">
      <w:pPr>
        <w:ind w:left="720"/>
      </w:pPr>
    </w:p>
    <w:p w14:paraId="574ABCF0" w14:textId="77777777" w:rsidR="00B42B43" w:rsidRDefault="00B42B43" w:rsidP="00123AA0">
      <w:pPr>
        <w:ind w:left="720"/>
      </w:pPr>
      <w:r w:rsidRPr="00B42B43">
        <w:rPr>
          <w:b/>
        </w:rPr>
        <w:t>Though I have already completed an immersion in philosophy, I was pleasantly surprised to find that this was the course that I got the most out of.</w:t>
      </w:r>
      <w:r>
        <w:t xml:space="preserve"> The introduction these concepts helped me to understand them without a lot of the clutter that other courses have. (Shannon Miller)</w:t>
      </w:r>
    </w:p>
    <w:p w14:paraId="40060EC9" w14:textId="77777777" w:rsidR="00B42B43" w:rsidRDefault="00B42B43" w:rsidP="00123AA0">
      <w:pPr>
        <w:ind w:left="720"/>
      </w:pPr>
    </w:p>
    <w:p w14:paraId="693F17C8" w14:textId="13730EA8" w:rsidR="00B42B43" w:rsidRDefault="00B42B43" w:rsidP="00123AA0">
      <w:pPr>
        <w:ind w:left="720"/>
      </w:pPr>
      <w:r w:rsidRPr="00B42B43">
        <w:rPr>
          <w:b/>
        </w:rPr>
        <w:t xml:space="preserve">Of all the online classes I’ve taken here at RIT this was the most organized and beneficial to my learning. </w:t>
      </w:r>
      <w:r>
        <w:t>I enjoyed that consistent due dates each week that I could plan my schedule around and made sure I didn’t miss anything. I thought the letter was an innovative way to see if I understood the topics. The topics also logically flowed into each other and made the essays very intuitive. (Peter Chynoweth)</w:t>
      </w:r>
    </w:p>
    <w:p w14:paraId="4A289F46" w14:textId="77777777" w:rsidR="00B42B43" w:rsidRDefault="00B42B43" w:rsidP="00123AA0">
      <w:pPr>
        <w:ind w:left="720"/>
      </w:pPr>
    </w:p>
    <w:p w14:paraId="34803045" w14:textId="410A7B4A" w:rsidR="00B42B43" w:rsidRDefault="00B42B43" w:rsidP="00123AA0">
      <w:pPr>
        <w:ind w:left="720"/>
      </w:pPr>
      <w:r w:rsidRPr="00B42B43">
        <w:rPr>
          <w:b/>
        </w:rPr>
        <w:t>The videos were also a great way to visualize the theories and arguments we studied. In fact, they were so good, I assumed they were done professionally or found randomly online.</w:t>
      </w:r>
      <w:r>
        <w:t xml:space="preserve"> My only suggestion to improve the course would be to offer extra credit. The course and its expectations are clearly outlined in the beginning of the semester with an easy schedule to follow. This was honestly my favorite online class and you did an amazing job as the instructor to give/get us the materials needed. (Julia Zak)</w:t>
      </w:r>
    </w:p>
    <w:p w14:paraId="6AEA20E4" w14:textId="250EBA36" w:rsidR="00B42B43" w:rsidRDefault="00B42B43" w:rsidP="00123AA0">
      <w:pPr>
        <w:pStyle w:val="NoSpacing"/>
        <w:ind w:left="720"/>
        <w:rPr>
          <w:rFonts w:ascii="Times New Roman" w:hAnsi="Times New Roman" w:cs="Times New Roman"/>
          <w:sz w:val="24"/>
          <w:szCs w:val="24"/>
        </w:rPr>
      </w:pPr>
    </w:p>
    <w:p w14:paraId="0CFD568C" w14:textId="6199F8C9" w:rsidR="00B42B43" w:rsidRPr="00B42B43" w:rsidRDefault="00B42B43" w:rsidP="00123AA0">
      <w:pPr>
        <w:pStyle w:val="NoSpacing"/>
        <w:ind w:left="720"/>
        <w:rPr>
          <w:rFonts w:ascii="Times New Roman" w:hAnsi="Times New Roman" w:cs="Times New Roman"/>
          <w:sz w:val="24"/>
          <w:szCs w:val="24"/>
        </w:rPr>
      </w:pPr>
      <w:r w:rsidRPr="00B42B43">
        <w:rPr>
          <w:rFonts w:ascii="Times New Roman" w:hAnsi="Times New Roman" w:cs="Times New Roman"/>
          <w:sz w:val="24"/>
          <w:szCs w:val="24"/>
        </w:rPr>
        <w:t>T</w:t>
      </w:r>
      <w:r w:rsidRPr="00B42B43">
        <w:rPr>
          <w:rFonts w:ascii="Times New Roman" w:hAnsi="Times New Roman" w:cs="Times New Roman"/>
          <w:b/>
          <w:sz w:val="24"/>
          <w:szCs w:val="24"/>
        </w:rPr>
        <w:t xml:space="preserve">his was one of my most challenging classes here at RIT, I’m already a fourth year, </w:t>
      </w:r>
      <w:r w:rsidRPr="00B42B43">
        <w:rPr>
          <w:rFonts w:ascii="Times New Roman" w:hAnsi="Times New Roman" w:cs="Times New Roman"/>
          <w:sz w:val="24"/>
          <w:szCs w:val="24"/>
        </w:rPr>
        <w:t xml:space="preserve">and yet there isn’t much feedback I could give to improve this course in the future. (Ramon </w:t>
      </w:r>
      <w:proofErr w:type="spellStart"/>
      <w:r w:rsidRPr="00B42B43">
        <w:rPr>
          <w:rFonts w:ascii="Times New Roman" w:hAnsi="Times New Roman" w:cs="Times New Roman"/>
          <w:sz w:val="24"/>
          <w:szCs w:val="24"/>
        </w:rPr>
        <w:t>Espinal</w:t>
      </w:r>
      <w:proofErr w:type="spellEnd"/>
      <w:r w:rsidRPr="00B42B43">
        <w:rPr>
          <w:rFonts w:ascii="Times New Roman" w:hAnsi="Times New Roman" w:cs="Times New Roman"/>
          <w:sz w:val="24"/>
          <w:szCs w:val="24"/>
        </w:rPr>
        <w:t>)</w:t>
      </w:r>
    </w:p>
    <w:p w14:paraId="34C2D7AB" w14:textId="77777777" w:rsidR="004B50F9" w:rsidRDefault="004B50F9" w:rsidP="004B50F9">
      <w:pPr>
        <w:rPr>
          <w:b/>
        </w:rPr>
      </w:pPr>
      <w:r>
        <w:rPr>
          <w:b/>
        </w:rPr>
        <w:t xml:space="preserve"> </w:t>
      </w:r>
    </w:p>
    <w:p w14:paraId="31D88DB1" w14:textId="77777777" w:rsidR="004B50F9" w:rsidRDefault="004B50F9" w:rsidP="004B50F9">
      <w:pPr>
        <w:rPr>
          <w:b/>
        </w:rPr>
      </w:pPr>
    </w:p>
    <w:p w14:paraId="5BC09F95" w14:textId="225E1116" w:rsidR="004B50F9" w:rsidRDefault="00123AA0" w:rsidP="004B50F9">
      <w:pPr>
        <w:rPr>
          <w:b/>
        </w:rPr>
      </w:pPr>
      <w:r>
        <w:rPr>
          <w:b/>
        </w:rPr>
        <w:lastRenderedPageBreak/>
        <w:t xml:space="preserve">New Library of Created Videos </w:t>
      </w:r>
      <w:r w:rsidR="00B0347E">
        <w:rPr>
          <w:b/>
        </w:rPr>
        <w:t>for Introduction to Moral Issues and Foundations of Moral Philosophy</w:t>
      </w:r>
    </w:p>
    <w:p w14:paraId="07B700A2" w14:textId="77777777" w:rsidR="004B50F9" w:rsidRDefault="004B50F9" w:rsidP="004B50F9"/>
    <w:p w14:paraId="0620CA8D" w14:textId="3E719174" w:rsidR="00B0347E" w:rsidRDefault="00B0347E" w:rsidP="004B50F9">
      <w:r>
        <w:t xml:space="preserve">In response to the resounding success of my </w:t>
      </w:r>
      <w:r w:rsidR="00123AA0">
        <w:t>self-created</w:t>
      </w:r>
      <w:r>
        <w:t xml:space="preserve"> PowToon videos</w:t>
      </w:r>
      <w:r w:rsidR="00D144D5">
        <w:t xml:space="preserve"> </w:t>
      </w:r>
      <w:r>
        <w:t>in my face-to-face Introduction to Philosophy classes in Fall 2015</w:t>
      </w:r>
      <w:r w:rsidR="004B50F9">
        <w:t xml:space="preserve">, </w:t>
      </w:r>
      <w:r w:rsidR="004B50F9">
        <w:rPr>
          <w:b/>
        </w:rPr>
        <w:t>I</w:t>
      </w:r>
      <w:r w:rsidR="006B714D">
        <w:rPr>
          <w:b/>
        </w:rPr>
        <w:t xml:space="preserve"> created</w:t>
      </w:r>
      <w:r>
        <w:rPr>
          <w:b/>
        </w:rPr>
        <w:t xml:space="preserve"> </w:t>
      </w:r>
      <w:r w:rsidR="0027106D">
        <w:rPr>
          <w:b/>
        </w:rPr>
        <w:t xml:space="preserve">a new set of </w:t>
      </w:r>
      <w:r>
        <w:rPr>
          <w:b/>
        </w:rPr>
        <w:t>PowToon videos for my ethics classes</w:t>
      </w:r>
      <w:r w:rsidR="004B50F9">
        <w:t xml:space="preserve">.  </w:t>
      </w:r>
      <w:r>
        <w:t>A</w:t>
      </w:r>
      <w:r w:rsidR="004B50F9">
        <w:t>t the rate of one hour per one minute of final product</w:t>
      </w:r>
      <w:r>
        <w:t>, I created 5 to 10 minute videos on each of the following ethical theory topics:</w:t>
      </w:r>
    </w:p>
    <w:p w14:paraId="337B4DF4" w14:textId="62CB1AB3" w:rsidR="00DF152C" w:rsidRDefault="00DF152C" w:rsidP="002F39DA">
      <w:pPr>
        <w:pStyle w:val="ListParagraph"/>
        <w:numPr>
          <w:ilvl w:val="0"/>
          <w:numId w:val="6"/>
        </w:numPr>
      </w:pPr>
      <w:r>
        <w:t>Ethical Theory (Overview)</w:t>
      </w:r>
    </w:p>
    <w:p w14:paraId="24CC41A3" w14:textId="1516ABD6" w:rsidR="006B714D" w:rsidRDefault="006B714D" w:rsidP="002F39DA">
      <w:pPr>
        <w:pStyle w:val="ListParagraph"/>
        <w:numPr>
          <w:ilvl w:val="0"/>
          <w:numId w:val="6"/>
        </w:numPr>
      </w:pPr>
      <w:r>
        <w:t>Counterexamples</w:t>
      </w:r>
    </w:p>
    <w:p w14:paraId="393CE682" w14:textId="6451DC3F" w:rsidR="00B0347E" w:rsidRDefault="002F39DA" w:rsidP="002F39DA">
      <w:pPr>
        <w:pStyle w:val="ListParagraph"/>
        <w:numPr>
          <w:ilvl w:val="0"/>
          <w:numId w:val="6"/>
        </w:numPr>
      </w:pPr>
      <w:r>
        <w:t xml:space="preserve">Moral Pluralism </w:t>
      </w:r>
      <w:r w:rsidR="005C56E4">
        <w:t>(W. D. Ross)</w:t>
      </w:r>
    </w:p>
    <w:p w14:paraId="5102F33C" w14:textId="5695DEFD" w:rsidR="002F39DA" w:rsidRDefault="002F39DA" w:rsidP="002F39DA">
      <w:pPr>
        <w:pStyle w:val="ListParagraph"/>
        <w:numPr>
          <w:ilvl w:val="0"/>
          <w:numId w:val="6"/>
        </w:numPr>
      </w:pPr>
      <w:r>
        <w:t>Divine Command Theory (Euthyphro)</w:t>
      </w:r>
    </w:p>
    <w:p w14:paraId="4E98676D" w14:textId="6523F3CB" w:rsidR="002F39DA" w:rsidRDefault="002F39DA" w:rsidP="002F39DA">
      <w:pPr>
        <w:pStyle w:val="ListParagraph"/>
        <w:numPr>
          <w:ilvl w:val="0"/>
          <w:numId w:val="6"/>
        </w:numPr>
      </w:pPr>
      <w:r>
        <w:t>Introduction to Kantian Vocabulary</w:t>
      </w:r>
    </w:p>
    <w:p w14:paraId="2F4C9773" w14:textId="7BA49D36" w:rsidR="002F39DA" w:rsidRDefault="002F39DA" w:rsidP="002F39DA">
      <w:pPr>
        <w:pStyle w:val="ListParagraph"/>
        <w:numPr>
          <w:ilvl w:val="0"/>
          <w:numId w:val="6"/>
        </w:numPr>
      </w:pPr>
      <w:r>
        <w:t>Kant</w:t>
      </w:r>
      <w:r>
        <w:t>’</w:t>
      </w:r>
      <w:r>
        <w:t xml:space="preserve">s Categorical Imperative </w:t>
      </w:r>
      <w:r>
        <w:t>–</w:t>
      </w:r>
      <w:r>
        <w:t xml:space="preserve"> Version 1 (Universalizability)</w:t>
      </w:r>
    </w:p>
    <w:p w14:paraId="2BD52ACE" w14:textId="3F3DABCB" w:rsidR="002F39DA" w:rsidRDefault="002F39DA" w:rsidP="002F39DA">
      <w:pPr>
        <w:pStyle w:val="ListParagraph"/>
        <w:numPr>
          <w:ilvl w:val="0"/>
          <w:numId w:val="6"/>
        </w:numPr>
      </w:pPr>
      <w:r>
        <w:t>Kant</w:t>
      </w:r>
      <w:r>
        <w:t>’</w:t>
      </w:r>
      <w:r>
        <w:t xml:space="preserve">s Categorical Imperative </w:t>
      </w:r>
      <w:r>
        <w:t>–</w:t>
      </w:r>
      <w:r>
        <w:t xml:space="preserve"> Version 2 (Treating Merely as a Means)</w:t>
      </w:r>
    </w:p>
    <w:p w14:paraId="6331643E" w14:textId="07E35BAA" w:rsidR="002F39DA" w:rsidRDefault="002F39DA" w:rsidP="00D144D5">
      <w:pPr>
        <w:pStyle w:val="ListParagraph"/>
        <w:numPr>
          <w:ilvl w:val="0"/>
          <w:numId w:val="6"/>
        </w:numPr>
      </w:pPr>
      <w:r>
        <w:t>Cultural Relativism</w:t>
      </w:r>
    </w:p>
    <w:p w14:paraId="4BF825CB" w14:textId="68CF0FC8" w:rsidR="002F39DA" w:rsidRDefault="002F39DA" w:rsidP="002F39DA">
      <w:pPr>
        <w:pStyle w:val="ListParagraph"/>
        <w:numPr>
          <w:ilvl w:val="0"/>
          <w:numId w:val="6"/>
        </w:numPr>
      </w:pPr>
      <w:r>
        <w:t xml:space="preserve">Rule Utilitarianism </w:t>
      </w:r>
      <w:r>
        <w:t>–</w:t>
      </w:r>
      <w:r>
        <w:t xml:space="preserve"> Conformance Version (</w:t>
      </w:r>
      <w:r w:rsidR="00D144D5">
        <w:t xml:space="preserve">as criticized by </w:t>
      </w:r>
      <w:r>
        <w:t>J. J. C. Smart)</w:t>
      </w:r>
    </w:p>
    <w:p w14:paraId="35A4F741" w14:textId="4E9AC65B" w:rsidR="002F39DA" w:rsidRDefault="002F39DA" w:rsidP="002F39DA">
      <w:pPr>
        <w:pStyle w:val="ListParagraph"/>
        <w:numPr>
          <w:ilvl w:val="0"/>
          <w:numId w:val="6"/>
        </w:numPr>
      </w:pPr>
      <w:r>
        <w:t xml:space="preserve">Rule Utilitarianism </w:t>
      </w:r>
      <w:r w:rsidR="005C56E4">
        <w:t>–</w:t>
      </w:r>
      <w:r>
        <w:t xml:space="preserve"> </w:t>
      </w:r>
      <w:r w:rsidR="005C56E4">
        <w:t>Currency Version (Richard Brandt)</w:t>
      </w:r>
    </w:p>
    <w:p w14:paraId="57253DC0" w14:textId="77777777" w:rsidR="002F39DA" w:rsidRDefault="002F39DA" w:rsidP="004B50F9"/>
    <w:p w14:paraId="4092714D" w14:textId="77777777" w:rsidR="00B0347E" w:rsidRDefault="00B0347E" w:rsidP="004B50F9"/>
    <w:p w14:paraId="129FF0BD" w14:textId="56C7142C" w:rsidR="004B50F9" w:rsidRDefault="004B50F9" w:rsidP="004B50F9">
      <w:r>
        <w:t xml:space="preserve">Below is a </w:t>
      </w:r>
      <w:r w:rsidR="00DE37B1">
        <w:t>link to a sample:</w:t>
      </w:r>
    </w:p>
    <w:p w14:paraId="054374C9" w14:textId="77777777" w:rsidR="00DE37B1" w:rsidRDefault="00DE37B1" w:rsidP="004B50F9"/>
    <w:p w14:paraId="4BF2A549" w14:textId="391F896B" w:rsidR="004B50F9" w:rsidRDefault="00D07FA1" w:rsidP="004B50F9">
      <w:hyperlink r:id="rId5" w:anchor="/" w:history="1">
        <w:r w:rsidR="00DE37B1" w:rsidRPr="00A941FC">
          <w:rPr>
            <w:rStyle w:val="Hyperlink"/>
          </w:rPr>
          <w:t>https://www.powtoon.com/online-presentation/g6Cd5UrRhDD/ross/?mode=movie#/</w:t>
        </w:r>
      </w:hyperlink>
    </w:p>
    <w:p w14:paraId="1C50D32A" w14:textId="77777777" w:rsidR="00DE37B1" w:rsidRDefault="00DE37B1" w:rsidP="004B50F9"/>
    <w:p w14:paraId="36BBCA0C" w14:textId="748127CE" w:rsidR="004B50F9" w:rsidRDefault="0027106D" w:rsidP="004B50F9">
      <w:r>
        <w:t>By shifting more of my ethics</w:t>
      </w:r>
      <w:r w:rsidR="004B50F9">
        <w:t xml:space="preserve"> in</w:t>
      </w:r>
      <w:r w:rsidR="00EF2F0F">
        <w:t>struction to videos, which can</w:t>
      </w:r>
      <w:r w:rsidR="004B50F9">
        <w:t xml:space="preserve"> be viewed outside of class, I was able to devote more class time to active learning activities, such as discussions and team-based learning.</w:t>
      </w:r>
    </w:p>
    <w:p w14:paraId="6037A9F2" w14:textId="5D7E532F" w:rsidR="004B50F9" w:rsidRDefault="004B50F9" w:rsidP="004B50F9"/>
    <w:p w14:paraId="1FBF9B0A" w14:textId="77777777" w:rsidR="00573164" w:rsidRPr="00573164" w:rsidRDefault="00573164" w:rsidP="004B50F9">
      <w:pPr>
        <w:rPr>
          <w:b/>
        </w:rPr>
      </w:pPr>
      <w:r w:rsidRPr="00573164">
        <w:rPr>
          <w:b/>
        </w:rPr>
        <w:t>MyCourses Grade Tool for Face-to Face Classes</w:t>
      </w:r>
    </w:p>
    <w:p w14:paraId="14886861" w14:textId="77777777" w:rsidR="00573164" w:rsidRDefault="00573164" w:rsidP="004B50F9"/>
    <w:p w14:paraId="524A0E63" w14:textId="0BF70A4D" w:rsidR="00573164" w:rsidRDefault="00573164" w:rsidP="004B50F9">
      <w:r>
        <w:t>Having learned how to work with the MyCourses grade tool for my online class, I finally set up the grade tool for my face-to-face classes in my course shells.  As of Fall</w:t>
      </w:r>
      <w:r w:rsidR="00EF2F0F">
        <w:t xml:space="preserve"> 2016, my new policy is to update</w:t>
      </w:r>
      <w:r>
        <w:t xml:space="preserve"> gr</w:t>
      </w:r>
      <w:r w:rsidR="00EF2F0F">
        <w:t>ades for all written work in M</w:t>
      </w:r>
      <w:r>
        <w:t xml:space="preserve">yCourses after weeks 3, 6, 9, 12 and 15.  While students already have scores on written work when it is passed back, they now have a better way to track their progress in the course. </w:t>
      </w:r>
    </w:p>
    <w:p w14:paraId="363B5A34" w14:textId="77777777" w:rsidR="00573164" w:rsidRDefault="00573164" w:rsidP="004B50F9"/>
    <w:p w14:paraId="527F8D18" w14:textId="5F7A6096" w:rsidR="004B50F9" w:rsidRDefault="004B50F9" w:rsidP="004B50F9">
      <w:pPr>
        <w:rPr>
          <w:b/>
        </w:rPr>
      </w:pPr>
      <w:r>
        <w:rPr>
          <w:b/>
        </w:rPr>
        <w:t xml:space="preserve">Presentations </w:t>
      </w:r>
      <w:r w:rsidR="004F0E68">
        <w:rPr>
          <w:b/>
        </w:rPr>
        <w:t>devoted to pedagogy attended</w:t>
      </w:r>
      <w:r>
        <w:rPr>
          <w:b/>
        </w:rPr>
        <w:t>:</w:t>
      </w:r>
    </w:p>
    <w:p w14:paraId="0254A5F1" w14:textId="77777777" w:rsidR="004B50F9" w:rsidRDefault="004B50F9" w:rsidP="004B50F9">
      <w:pPr>
        <w:rPr>
          <w:b/>
        </w:rPr>
      </w:pPr>
    </w:p>
    <w:p w14:paraId="25F961DE" w14:textId="584DEDCB" w:rsidR="004F0E68" w:rsidRDefault="00662F1D" w:rsidP="004F0E68">
      <w:r>
        <w:t>1/</w:t>
      </w:r>
      <w:r w:rsidR="004F0E68">
        <w:t>12</w:t>
      </w:r>
      <w:r w:rsidR="0027106D">
        <w:t>:</w:t>
      </w:r>
      <w:r w:rsidR="004F0E68">
        <w:t xml:space="preserve"> </w:t>
      </w:r>
      <w:r w:rsidR="0027106D">
        <w:t xml:space="preserve">Teachers on Teaching: </w:t>
      </w:r>
      <w:r w:rsidR="004F0E68">
        <w:t>Keri Barone “Success Strategies for Online Courses (Part 2)”</w:t>
      </w:r>
    </w:p>
    <w:p w14:paraId="71DBD236" w14:textId="5DC814A2" w:rsidR="004F0E68" w:rsidRDefault="004F0E68" w:rsidP="004F0E68"/>
    <w:p w14:paraId="1A46BB11" w14:textId="35B33F5E" w:rsidR="004F0E68" w:rsidRDefault="00662F1D" w:rsidP="004F0E68">
      <w:r>
        <w:t>4/</w:t>
      </w:r>
      <w:r w:rsidR="004F0E68">
        <w:t>14</w:t>
      </w:r>
      <w:r w:rsidR="0027106D">
        <w:t>:</w:t>
      </w:r>
      <w:r w:rsidR="004F0E68">
        <w:t xml:space="preserve"> </w:t>
      </w:r>
      <w:r w:rsidR="00DF2925">
        <w:t xml:space="preserve">SMS Conversations in Mathematics: Margaret Marrow, SUNY Plattsburg </w:t>
      </w:r>
      <w:r w:rsidR="004F0E68">
        <w:t xml:space="preserve">“One size does not fit all: reflections on </w:t>
      </w:r>
      <w:r w:rsidR="00DF2925">
        <w:t>different teaching strategies”</w:t>
      </w:r>
    </w:p>
    <w:p w14:paraId="6F3DD9EA" w14:textId="77777777" w:rsidR="004F0E68" w:rsidRDefault="004F0E68" w:rsidP="004F0E68"/>
    <w:p w14:paraId="26833A58" w14:textId="558B4EC7" w:rsidR="004F0E68" w:rsidRDefault="00662F1D" w:rsidP="004F0E68">
      <w:r>
        <w:t>5/</w:t>
      </w:r>
      <w:r w:rsidR="004F0E68">
        <w:t>5</w:t>
      </w:r>
      <w:r w:rsidR="0027106D">
        <w:t>: TLS Magna Mentor Series</w:t>
      </w:r>
      <w:r w:rsidR="004F0E68">
        <w:t>: “What Can I Learn From Student Ratings?”</w:t>
      </w:r>
      <w:r w:rsidR="004F0E68" w:rsidRPr="00167853">
        <w:t xml:space="preserve"> </w:t>
      </w:r>
    </w:p>
    <w:p w14:paraId="7F836B72" w14:textId="1A53EF9E" w:rsidR="004F0E68" w:rsidRDefault="004F0E68" w:rsidP="004F0E68"/>
    <w:p w14:paraId="30C6FFF1" w14:textId="11CF9319" w:rsidR="004F0E68" w:rsidRDefault="00662F1D" w:rsidP="004F0E68">
      <w:r>
        <w:lastRenderedPageBreak/>
        <w:t>9/</w:t>
      </w:r>
      <w:r w:rsidR="004F0E68">
        <w:t>23</w:t>
      </w:r>
      <w:r w:rsidR="0027106D">
        <w:t>:</w:t>
      </w:r>
      <w:r w:rsidR="004F0E68">
        <w:t xml:space="preserve"> RIT Online L</w:t>
      </w:r>
      <w:r w:rsidR="0027106D">
        <w:t>earning Summit 2016</w:t>
      </w:r>
    </w:p>
    <w:p w14:paraId="62982303" w14:textId="77777777" w:rsidR="004F0E68" w:rsidRDefault="004F0E68" w:rsidP="004F0E68"/>
    <w:p w14:paraId="5D557C7E" w14:textId="5C1EE505" w:rsidR="004F0E68" w:rsidRDefault="00662F1D" w:rsidP="004F0E68">
      <w:r>
        <w:t>11/</w:t>
      </w:r>
      <w:r w:rsidR="004F0E68">
        <w:t>3</w:t>
      </w:r>
      <w:r w:rsidR="0027106D">
        <w:t>:</w:t>
      </w:r>
      <w:r w:rsidR="004F0E68">
        <w:t xml:space="preserve"> PLIG Faculty Showcase</w:t>
      </w:r>
    </w:p>
    <w:p w14:paraId="4399F079" w14:textId="77777777" w:rsidR="004F0E68" w:rsidRDefault="004F0E68" w:rsidP="004F0E68"/>
    <w:p w14:paraId="3395D39A" w14:textId="7B61E3E3" w:rsidR="004F0E68" w:rsidRDefault="00662F1D" w:rsidP="004F0E68">
      <w:r>
        <w:t>11/</w:t>
      </w:r>
      <w:r w:rsidR="004F0E68">
        <w:t>30</w:t>
      </w:r>
      <w:r w:rsidR="0027106D">
        <w:t>: TLS Magna Mentor Series</w:t>
      </w:r>
      <w:r w:rsidR="004F0E68">
        <w:t>: “How do I stay calm when students are pushing my buttons?”</w:t>
      </w:r>
    </w:p>
    <w:p w14:paraId="59E1410E" w14:textId="77777777" w:rsidR="004F0E68" w:rsidRDefault="004F0E68" w:rsidP="004F0E68"/>
    <w:p w14:paraId="5088D4B3" w14:textId="27DBD164" w:rsidR="004B50F9" w:rsidRDefault="00662F1D" w:rsidP="004B50F9">
      <w:r>
        <w:t>12/</w:t>
      </w:r>
      <w:r w:rsidR="004F0E68">
        <w:t>7</w:t>
      </w:r>
      <w:r w:rsidR="0027106D">
        <w:t>:</w:t>
      </w:r>
      <w:r w:rsidR="004F0E68">
        <w:t xml:space="preserve"> </w:t>
      </w:r>
      <w:r w:rsidR="0027106D">
        <w:t xml:space="preserve">Teachers on Teaching: </w:t>
      </w:r>
      <w:r w:rsidR="004F0E68">
        <w:t>Larry Torcello “The Uses and Abuses of Critical Thinking”</w:t>
      </w:r>
    </w:p>
    <w:p w14:paraId="2C54A5B4" w14:textId="77777777" w:rsidR="004B50F9" w:rsidRDefault="004B50F9" w:rsidP="004B50F9">
      <w:pPr>
        <w:rPr>
          <w:i/>
          <w:iCs/>
        </w:rPr>
      </w:pPr>
    </w:p>
    <w:p w14:paraId="4665B997" w14:textId="77777777" w:rsidR="004B50F9" w:rsidRDefault="004B50F9" w:rsidP="004B50F9">
      <w:r>
        <w:rPr>
          <w:i/>
          <w:iCs/>
        </w:rPr>
        <w:t>Service to the Department, College, University or Profession</w:t>
      </w:r>
    </w:p>
    <w:p w14:paraId="478DAF78" w14:textId="77777777" w:rsidR="004B50F9" w:rsidRDefault="004B50F9" w:rsidP="004B50F9">
      <w:pPr>
        <w:pStyle w:val="ListParagraph"/>
        <w:ind w:left="360"/>
        <w:rPr>
          <w:rFonts w:ascii="Times New Roman" w:eastAsia="Futura Std Book" w:hAnsi="Times New Roman" w:cs="Times New Roman"/>
        </w:rPr>
      </w:pPr>
    </w:p>
    <w:p w14:paraId="332DF6BC" w14:textId="014645AB" w:rsidR="004F0E68" w:rsidRPr="004F0E68" w:rsidRDefault="004F0E68" w:rsidP="004F0E68">
      <w:pPr>
        <w:rPr>
          <w:b/>
        </w:rPr>
      </w:pPr>
      <w:r>
        <w:rPr>
          <w:rFonts w:eastAsiaTheme="minorHAnsi"/>
          <w:b/>
          <w:bdr w:val="none" w:sz="0" w:space="0" w:color="auto" w:frame="1"/>
        </w:rPr>
        <w:t xml:space="preserve">Judge for </w:t>
      </w:r>
      <w:r w:rsidRPr="004F0E68">
        <w:rPr>
          <w:b/>
        </w:rPr>
        <w:t>Instructional Media Awards</w:t>
      </w:r>
    </w:p>
    <w:p w14:paraId="4B17D5E8" w14:textId="3369F029" w:rsidR="004B50F9" w:rsidRDefault="004B50F9" w:rsidP="004B50F9">
      <w:pPr>
        <w:rPr>
          <w:rFonts w:eastAsiaTheme="minorHAnsi"/>
          <w:b/>
          <w:bdr w:val="none" w:sz="0" w:space="0" w:color="auto" w:frame="1"/>
        </w:rPr>
      </w:pPr>
    </w:p>
    <w:p w14:paraId="022F1663" w14:textId="74D43354" w:rsidR="004F0E68" w:rsidRPr="009E7DFC" w:rsidRDefault="004F0E68" w:rsidP="004B50F9">
      <w:pPr>
        <w:rPr>
          <w:rFonts w:eastAsiaTheme="minorHAnsi"/>
          <w:bdr w:val="none" w:sz="0" w:space="0" w:color="auto" w:frame="1"/>
        </w:rPr>
      </w:pPr>
      <w:r w:rsidRPr="009E7DFC">
        <w:rPr>
          <w:rFonts w:eastAsiaTheme="minorHAnsi"/>
          <w:bdr w:val="none" w:sz="0" w:space="0" w:color="auto" w:frame="1"/>
        </w:rPr>
        <w:t xml:space="preserve">RIT’s Innovative Learning Institute invited me </w:t>
      </w:r>
      <w:r w:rsidR="009E7DFC" w:rsidRPr="009E7DFC">
        <w:rPr>
          <w:rFonts w:eastAsiaTheme="minorHAnsi"/>
          <w:bdr w:val="none" w:sz="0" w:space="0" w:color="auto" w:frame="1"/>
        </w:rPr>
        <w:t xml:space="preserve">to assist in judging </w:t>
      </w:r>
      <w:r w:rsidR="009E7DFC">
        <w:rPr>
          <w:rFonts w:eastAsiaTheme="minorHAnsi"/>
          <w:bdr w:val="none" w:sz="0" w:space="0" w:color="auto" w:frame="1"/>
        </w:rPr>
        <w:t xml:space="preserve">instructor-made videos in </w:t>
      </w:r>
      <w:r w:rsidR="00123AA0">
        <w:rPr>
          <w:rFonts w:eastAsiaTheme="minorHAnsi"/>
          <w:bdr w:val="none" w:sz="0" w:space="0" w:color="auto" w:frame="1"/>
        </w:rPr>
        <w:t>the ILI</w:t>
      </w:r>
      <w:r w:rsidR="009E7DFC" w:rsidRPr="009E7DFC">
        <w:rPr>
          <w:rFonts w:eastAsiaTheme="minorHAnsi"/>
          <w:bdr w:val="none" w:sz="0" w:space="0" w:color="auto" w:frame="1"/>
        </w:rPr>
        <w:t xml:space="preserve"> Instructional Media Awards.  I naturally recused myself from the two categories in which I was a finalist. </w:t>
      </w:r>
      <w:r w:rsidRPr="009E7DFC">
        <w:rPr>
          <w:rFonts w:eastAsiaTheme="minorHAnsi"/>
          <w:bdr w:val="none" w:sz="0" w:space="0" w:color="auto" w:frame="1"/>
        </w:rPr>
        <w:t xml:space="preserve"> </w:t>
      </w:r>
    </w:p>
    <w:p w14:paraId="045F74AE" w14:textId="77777777" w:rsidR="004F0E68" w:rsidRDefault="004F0E68" w:rsidP="004B50F9">
      <w:pPr>
        <w:rPr>
          <w:rFonts w:eastAsiaTheme="minorHAnsi"/>
          <w:b/>
          <w:bdr w:val="none" w:sz="0" w:space="0" w:color="auto" w:frame="1"/>
        </w:rPr>
      </w:pPr>
    </w:p>
    <w:p w14:paraId="742EA9F4" w14:textId="77777777" w:rsidR="009E7DFC" w:rsidRDefault="004B50F9" w:rsidP="004B50F9">
      <w:pPr>
        <w:rPr>
          <w:rFonts w:eastAsiaTheme="minorHAnsi"/>
          <w:b/>
          <w:bdr w:val="none" w:sz="0" w:space="0" w:color="auto" w:frame="1"/>
        </w:rPr>
      </w:pPr>
      <w:r>
        <w:rPr>
          <w:rFonts w:eastAsiaTheme="minorHAnsi"/>
          <w:b/>
          <w:bdr w:val="none" w:sz="0" w:space="0" w:color="auto" w:frame="1"/>
        </w:rPr>
        <w:t>Coordinator of RIT’s 7</w:t>
      </w:r>
      <w:r>
        <w:rPr>
          <w:rFonts w:eastAsiaTheme="minorHAnsi"/>
          <w:b/>
          <w:bdr w:val="none" w:sz="0" w:space="0" w:color="auto" w:frame="1"/>
          <w:vertAlign w:val="superscript"/>
        </w:rPr>
        <w:t>th</w:t>
      </w:r>
      <w:r>
        <w:rPr>
          <w:rFonts w:eastAsiaTheme="minorHAnsi"/>
          <w:b/>
          <w:bdr w:val="none" w:sz="0" w:space="0" w:color="auto" w:frame="1"/>
        </w:rPr>
        <w:t xml:space="preserve"> Annual Undergraduate Philosophy Conference:  </w:t>
      </w:r>
    </w:p>
    <w:p w14:paraId="4A8EEE63" w14:textId="3685D681" w:rsidR="009E7DFC" w:rsidRPr="001E3EA7" w:rsidRDefault="009E7DFC" w:rsidP="004B50F9">
      <w:pPr>
        <w:rPr>
          <w:rFonts w:eastAsiaTheme="minorHAnsi"/>
          <w:bdr w:val="none" w:sz="0" w:space="0" w:color="auto" w:frame="1"/>
        </w:rPr>
      </w:pPr>
    </w:p>
    <w:p w14:paraId="4782D506" w14:textId="10EC1F2F" w:rsidR="009E7DFC" w:rsidRPr="001E3EA7" w:rsidRDefault="009E7DFC" w:rsidP="004B50F9">
      <w:pPr>
        <w:rPr>
          <w:rFonts w:eastAsiaTheme="minorHAnsi"/>
          <w:bdr w:val="none" w:sz="0" w:space="0" w:color="auto" w:frame="1"/>
        </w:rPr>
      </w:pPr>
      <w:r w:rsidRPr="001E3EA7">
        <w:rPr>
          <w:rFonts w:eastAsiaTheme="minorHAnsi"/>
          <w:bdr w:val="none" w:sz="0" w:space="0" w:color="auto" w:frame="1"/>
        </w:rPr>
        <w:t xml:space="preserve">Tasks handled in 2016 include: </w:t>
      </w:r>
      <w:r w:rsidR="004937DF">
        <w:rPr>
          <w:rFonts w:eastAsiaTheme="minorHAnsi"/>
          <w:bdr w:val="none" w:sz="0" w:space="0" w:color="auto" w:frame="1"/>
        </w:rPr>
        <w:t>reading all submissions, leading a meeting with the other readers to make final choices, communicating back and forth with students whose papers were accepted, finding and training five discussants/moderators for the five panels, organizing</w:t>
      </w:r>
      <w:r w:rsidR="00662F1D">
        <w:rPr>
          <w:rFonts w:eastAsiaTheme="minorHAnsi"/>
          <w:bdr w:val="none" w:sz="0" w:space="0" w:color="auto" w:frame="1"/>
        </w:rPr>
        <w:t>, printing and distributing</w:t>
      </w:r>
      <w:r w:rsidR="004937DF">
        <w:rPr>
          <w:rFonts w:eastAsiaTheme="minorHAnsi"/>
          <w:bdr w:val="none" w:sz="0" w:space="0" w:color="auto" w:frame="1"/>
        </w:rPr>
        <w:t xml:space="preserve"> event schedule, </w:t>
      </w:r>
      <w:r w:rsidR="00662F1D">
        <w:rPr>
          <w:rFonts w:eastAsiaTheme="minorHAnsi"/>
          <w:bdr w:val="none" w:sz="0" w:space="0" w:color="auto" w:frame="1"/>
        </w:rPr>
        <w:t xml:space="preserve">assisting in </w:t>
      </w:r>
      <w:r w:rsidR="004937DF">
        <w:rPr>
          <w:rFonts w:eastAsiaTheme="minorHAnsi"/>
          <w:bdr w:val="none" w:sz="0" w:space="0" w:color="auto" w:frame="1"/>
        </w:rPr>
        <w:t xml:space="preserve">arranging lodging for keynote speaker, making opening remarks at event, and organizing and submitting receipts to Israel Brown. </w:t>
      </w:r>
    </w:p>
    <w:p w14:paraId="23C294C1" w14:textId="77777777" w:rsidR="009E7DFC" w:rsidRDefault="009E7DFC" w:rsidP="004B50F9">
      <w:pPr>
        <w:rPr>
          <w:rFonts w:eastAsiaTheme="minorHAnsi"/>
          <w:b/>
          <w:bdr w:val="none" w:sz="0" w:space="0" w:color="auto" w:frame="1"/>
        </w:rPr>
      </w:pPr>
    </w:p>
    <w:p w14:paraId="5BADDAE4" w14:textId="1291DA94" w:rsidR="009E7DFC" w:rsidRDefault="009E7DFC" w:rsidP="004B50F9">
      <w:pPr>
        <w:rPr>
          <w:rFonts w:eastAsiaTheme="minorHAnsi"/>
          <w:b/>
          <w:bdr w:val="none" w:sz="0" w:space="0" w:color="auto" w:frame="1"/>
        </w:rPr>
      </w:pPr>
      <w:r>
        <w:rPr>
          <w:rFonts w:eastAsiaTheme="minorHAnsi"/>
          <w:b/>
          <w:bdr w:val="none" w:sz="0" w:space="0" w:color="auto" w:frame="1"/>
        </w:rPr>
        <w:t>Coordinator of RIT’s 8</w:t>
      </w:r>
      <w:r w:rsidRPr="009E7DFC">
        <w:rPr>
          <w:rFonts w:eastAsiaTheme="minorHAnsi"/>
          <w:b/>
          <w:bdr w:val="none" w:sz="0" w:space="0" w:color="auto" w:frame="1"/>
          <w:vertAlign w:val="superscript"/>
        </w:rPr>
        <w:t>th</w:t>
      </w:r>
      <w:r>
        <w:rPr>
          <w:rFonts w:eastAsiaTheme="minorHAnsi"/>
          <w:b/>
          <w:bdr w:val="none" w:sz="0" w:space="0" w:color="auto" w:frame="1"/>
        </w:rPr>
        <w:t xml:space="preserve"> Annual Undergraduate Philosophy Conference:</w:t>
      </w:r>
    </w:p>
    <w:p w14:paraId="3408EBA7" w14:textId="77777777" w:rsidR="009E7DFC" w:rsidRDefault="009E7DFC" w:rsidP="004B50F9">
      <w:pPr>
        <w:rPr>
          <w:rFonts w:eastAsiaTheme="minorHAnsi"/>
          <w:b/>
          <w:bdr w:val="none" w:sz="0" w:space="0" w:color="auto" w:frame="1"/>
        </w:rPr>
      </w:pPr>
    </w:p>
    <w:p w14:paraId="069530C1" w14:textId="606EE478" w:rsidR="004B50F9" w:rsidRDefault="009E7DFC" w:rsidP="004B50F9">
      <w:pPr>
        <w:rPr>
          <w:rFonts w:eastAsiaTheme="minorHAnsi"/>
          <w:bdr w:val="none" w:sz="0" w:space="0" w:color="auto" w:frame="1"/>
        </w:rPr>
      </w:pPr>
      <w:r>
        <w:rPr>
          <w:rFonts w:eastAsiaTheme="minorHAnsi"/>
          <w:bdr w:val="none" w:sz="0" w:space="0" w:color="auto" w:frame="1"/>
        </w:rPr>
        <w:t>Tasks handled in 2016</w:t>
      </w:r>
      <w:r w:rsidR="004B50F9">
        <w:rPr>
          <w:rFonts w:eastAsiaTheme="minorHAnsi"/>
          <w:bdr w:val="none" w:sz="0" w:space="0" w:color="auto" w:frame="1"/>
        </w:rPr>
        <w:t xml:space="preserve"> include: design</w:t>
      </w:r>
      <w:r w:rsidR="001E3EA7">
        <w:rPr>
          <w:rFonts w:eastAsiaTheme="minorHAnsi"/>
          <w:bdr w:val="none" w:sz="0" w:space="0" w:color="auto" w:frame="1"/>
        </w:rPr>
        <w:t xml:space="preserve">ing, printing and distributing </w:t>
      </w:r>
      <w:r w:rsidR="004B50F9">
        <w:rPr>
          <w:rFonts w:eastAsiaTheme="minorHAnsi"/>
          <w:bdr w:val="none" w:sz="0" w:space="0" w:color="auto" w:frame="1"/>
        </w:rPr>
        <w:t>the cal</w:t>
      </w:r>
      <w:r w:rsidR="001E3EA7">
        <w:rPr>
          <w:rFonts w:eastAsiaTheme="minorHAnsi"/>
          <w:bdr w:val="none" w:sz="0" w:space="0" w:color="auto" w:frame="1"/>
        </w:rPr>
        <w:t>l for papers</w:t>
      </w:r>
      <w:r w:rsidR="004B50F9">
        <w:rPr>
          <w:rFonts w:eastAsiaTheme="minorHAnsi"/>
          <w:bdr w:val="none" w:sz="0" w:space="0" w:color="auto" w:frame="1"/>
        </w:rPr>
        <w:t xml:space="preserve">, </w:t>
      </w:r>
      <w:r w:rsidR="004937DF">
        <w:rPr>
          <w:rFonts w:eastAsiaTheme="minorHAnsi"/>
          <w:bdr w:val="none" w:sz="0" w:space="0" w:color="auto" w:frame="1"/>
        </w:rPr>
        <w:t xml:space="preserve">requesting and organizing keynote speaker suggestions from colleagues, </w:t>
      </w:r>
      <w:r w:rsidR="004B50F9">
        <w:rPr>
          <w:rFonts w:eastAsiaTheme="minorHAnsi"/>
          <w:bdr w:val="none" w:sz="0" w:space="0" w:color="auto" w:frame="1"/>
        </w:rPr>
        <w:t>working with the Philosophy Clu</w:t>
      </w:r>
      <w:r w:rsidR="001E3EA7">
        <w:rPr>
          <w:rFonts w:eastAsiaTheme="minorHAnsi"/>
          <w:bdr w:val="none" w:sz="0" w:space="0" w:color="auto" w:frame="1"/>
        </w:rPr>
        <w:t xml:space="preserve">b </w:t>
      </w:r>
      <w:r w:rsidR="004B50F9">
        <w:rPr>
          <w:rFonts w:eastAsiaTheme="minorHAnsi"/>
          <w:bdr w:val="none" w:sz="0" w:space="0" w:color="auto" w:frame="1"/>
        </w:rPr>
        <w:t>to determine preferences for a key</w:t>
      </w:r>
      <w:r w:rsidR="001E3EA7">
        <w:rPr>
          <w:rFonts w:eastAsiaTheme="minorHAnsi"/>
          <w:bdr w:val="none" w:sz="0" w:space="0" w:color="auto" w:frame="1"/>
        </w:rPr>
        <w:t xml:space="preserve">note speaker, </w:t>
      </w:r>
      <w:r w:rsidR="004937DF">
        <w:rPr>
          <w:rFonts w:eastAsiaTheme="minorHAnsi"/>
          <w:bdr w:val="none" w:sz="0" w:space="0" w:color="auto" w:frame="1"/>
        </w:rPr>
        <w:t xml:space="preserve">working with the Philosophy Club to arrange for an event poster designer, </w:t>
      </w:r>
      <w:r w:rsidR="001E3EA7">
        <w:rPr>
          <w:rFonts w:eastAsiaTheme="minorHAnsi"/>
          <w:bdr w:val="none" w:sz="0" w:space="0" w:color="auto" w:frame="1"/>
        </w:rPr>
        <w:t>and securing Paul Horwich (New York University</w:t>
      </w:r>
      <w:r>
        <w:rPr>
          <w:rFonts w:eastAsiaTheme="minorHAnsi"/>
          <w:bdr w:val="none" w:sz="0" w:space="0" w:color="auto" w:frame="1"/>
        </w:rPr>
        <w:t>) as keynote speaker.</w:t>
      </w:r>
    </w:p>
    <w:p w14:paraId="7D613C93" w14:textId="77777777" w:rsidR="009E7DFC" w:rsidRDefault="009E7DFC" w:rsidP="004B50F9">
      <w:pPr>
        <w:rPr>
          <w:rFonts w:eastAsiaTheme="minorHAnsi"/>
          <w:b/>
          <w:bdr w:val="none" w:sz="0" w:space="0" w:color="auto" w:frame="1"/>
        </w:rPr>
      </w:pPr>
    </w:p>
    <w:p w14:paraId="247C1D87" w14:textId="1DBFEDE1" w:rsidR="004B50F9" w:rsidRDefault="004B50F9" w:rsidP="004B50F9">
      <w:pPr>
        <w:rPr>
          <w:rFonts w:eastAsiaTheme="minorHAnsi"/>
          <w:b/>
          <w:bdr w:val="none" w:sz="0" w:space="0" w:color="auto" w:frame="1"/>
        </w:rPr>
      </w:pPr>
      <w:r>
        <w:rPr>
          <w:rFonts w:eastAsiaTheme="minorHAnsi"/>
          <w:b/>
          <w:bdr w:val="none" w:sz="0" w:space="0" w:color="auto" w:frame="1"/>
        </w:rPr>
        <w:t xml:space="preserve">Community Representative on Rochester General Hospital Ethics Committee: </w:t>
      </w:r>
      <w:r>
        <w:rPr>
          <w:rFonts w:eastAsiaTheme="minorHAnsi"/>
          <w:bdr w:val="none" w:sz="0" w:space="0" w:color="auto" w:frame="1"/>
        </w:rPr>
        <w:t>Larry Torcello and I rotate duties in this capacity.  New York State law requires the presence of a Community Representative during ethics consults.  Requests for an ethics consult are, by their very nature, urgent.  Larry and I have mostly staggered teaching schedules, which increase the chances that one of us is ab</w:t>
      </w:r>
      <w:r w:rsidR="009E7DFC">
        <w:rPr>
          <w:rFonts w:eastAsiaTheme="minorHAnsi"/>
          <w:bdr w:val="none" w:sz="0" w:space="0" w:color="auto" w:frame="1"/>
        </w:rPr>
        <w:t>le to attend on short notice.</w:t>
      </w:r>
    </w:p>
    <w:p w14:paraId="48858D79" w14:textId="77777777" w:rsidR="004B50F9" w:rsidRDefault="004B50F9" w:rsidP="004B50F9">
      <w:pPr>
        <w:rPr>
          <w:rFonts w:eastAsiaTheme="minorHAnsi"/>
          <w:bdr w:val="none" w:sz="0" w:space="0" w:color="auto" w:frame="1"/>
        </w:rPr>
      </w:pPr>
    </w:p>
    <w:p w14:paraId="46913518" w14:textId="2723F2FD" w:rsidR="004B50F9" w:rsidRDefault="004B50F9" w:rsidP="004B50F9">
      <w:pPr>
        <w:rPr>
          <w:rFonts w:eastAsiaTheme="minorHAnsi"/>
          <w:bdr w:val="none" w:sz="0" w:space="0" w:color="auto" w:frame="1"/>
        </w:rPr>
      </w:pPr>
      <w:r>
        <w:rPr>
          <w:rFonts w:eastAsiaTheme="minorHAnsi"/>
          <w:b/>
          <w:bdr w:val="none" w:sz="0" w:space="0" w:color="auto" w:frame="1"/>
        </w:rPr>
        <w:t>Gen Ed Assessment:</w:t>
      </w:r>
      <w:r>
        <w:rPr>
          <w:rFonts w:eastAsiaTheme="minorHAnsi"/>
          <w:bdr w:val="none" w:sz="0" w:space="0" w:color="auto" w:frame="1"/>
        </w:rPr>
        <w:t xml:space="preserve"> </w:t>
      </w:r>
      <w:r w:rsidR="001E3EA7">
        <w:rPr>
          <w:rFonts w:eastAsiaTheme="minorHAnsi"/>
          <w:bdr w:val="none" w:sz="0" w:space="0" w:color="auto" w:frame="1"/>
        </w:rPr>
        <w:t>Economics chair, Jeffrey Wagner, Political Science chair, Sean Sutton and I worked with Leah Bradley in redesigning the rubric for RIT’s</w:t>
      </w:r>
      <w:r w:rsidR="009E7DFC">
        <w:rPr>
          <w:rFonts w:eastAsiaTheme="minorHAnsi"/>
          <w:bdr w:val="none" w:sz="0" w:space="0" w:color="auto" w:frame="1"/>
        </w:rPr>
        <w:t xml:space="preserve"> Gen Ed Social </w:t>
      </w:r>
      <w:r>
        <w:rPr>
          <w:rFonts w:eastAsiaTheme="minorHAnsi"/>
          <w:bdr w:val="none" w:sz="0" w:space="0" w:color="auto" w:frame="1"/>
        </w:rPr>
        <w:t>Perspective program.</w:t>
      </w:r>
      <w:r w:rsidR="001E3EA7">
        <w:rPr>
          <w:rFonts w:eastAsiaTheme="minorHAnsi"/>
          <w:bdr w:val="none" w:sz="0" w:space="0" w:color="auto" w:frame="1"/>
        </w:rPr>
        <w:t xml:space="preserve">  Many of my suggestions are reflected in the final product.</w:t>
      </w:r>
    </w:p>
    <w:p w14:paraId="4BAEC743" w14:textId="6ADCD5DC" w:rsidR="004B50F9" w:rsidRDefault="004B50F9" w:rsidP="004B50F9">
      <w:pPr>
        <w:rPr>
          <w:rFonts w:eastAsiaTheme="minorHAnsi"/>
          <w:bdr w:val="none" w:sz="0" w:space="0" w:color="auto" w:frame="1"/>
        </w:rPr>
      </w:pPr>
    </w:p>
    <w:p w14:paraId="35055946" w14:textId="293EB21D" w:rsidR="00B26AF6" w:rsidRDefault="00B26AF6" w:rsidP="004B50F9">
      <w:pPr>
        <w:rPr>
          <w:rFonts w:eastAsiaTheme="minorHAnsi"/>
          <w:bdr w:val="none" w:sz="0" w:space="0" w:color="auto" w:frame="1"/>
        </w:rPr>
      </w:pPr>
    </w:p>
    <w:p w14:paraId="6543DAA6" w14:textId="77280385" w:rsidR="00B26AF6" w:rsidRDefault="00B26AF6" w:rsidP="004B50F9">
      <w:pPr>
        <w:rPr>
          <w:rFonts w:eastAsiaTheme="minorHAnsi"/>
          <w:bdr w:val="none" w:sz="0" w:space="0" w:color="auto" w:frame="1"/>
        </w:rPr>
      </w:pPr>
    </w:p>
    <w:p w14:paraId="551BF0C3" w14:textId="2BF054F7" w:rsidR="00B26AF6" w:rsidRDefault="00B26AF6" w:rsidP="004B50F9">
      <w:pPr>
        <w:rPr>
          <w:rFonts w:eastAsiaTheme="minorHAnsi"/>
          <w:bdr w:val="none" w:sz="0" w:space="0" w:color="auto" w:frame="1"/>
        </w:rPr>
      </w:pPr>
    </w:p>
    <w:p w14:paraId="3DF83F54" w14:textId="77A24ACF" w:rsidR="00B26AF6" w:rsidRDefault="00B26AF6" w:rsidP="004B50F9">
      <w:pPr>
        <w:rPr>
          <w:rFonts w:eastAsiaTheme="minorHAnsi"/>
          <w:bdr w:val="none" w:sz="0" w:space="0" w:color="auto" w:frame="1"/>
        </w:rPr>
      </w:pPr>
    </w:p>
    <w:p w14:paraId="281CEA7A" w14:textId="785C06C9" w:rsidR="00B26AF6" w:rsidRDefault="00B26AF6" w:rsidP="004B50F9">
      <w:pPr>
        <w:rPr>
          <w:rFonts w:eastAsiaTheme="minorHAnsi"/>
          <w:bdr w:val="none" w:sz="0" w:space="0" w:color="auto" w:frame="1"/>
        </w:rPr>
      </w:pPr>
      <w:bookmarkStart w:id="0" w:name="_GoBack"/>
      <w:bookmarkEnd w:id="0"/>
    </w:p>
    <w:sectPr w:rsidR="00B26AF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Unicode MS">
    <w:altName w:val="Yu Gothic"/>
    <w:panose1 w:val="020B0604020202020204"/>
    <w:charset w:val="00"/>
    <w:family w:val="roman"/>
    <w:pitch w:val="variable"/>
    <w:sig w:usb0="00000003" w:usb1="00000000" w:usb2="00000000" w:usb3="00000000" w:csb0="00000001" w:csb1="00000000"/>
  </w:font>
  <w:font w:name="Times Roman">
    <w:altName w:val="Times New Roman"/>
    <w:charset w:val="00"/>
    <w:family w:val="roman"/>
    <w:pitch w:val="default"/>
  </w:font>
  <w:font w:name="SimSun">
    <w:altName w:val="宋体"/>
    <w:panose1 w:val="02010600030101010101"/>
    <w:charset w:val="86"/>
    <w:family w:val="auto"/>
    <w:pitch w:val="variable"/>
    <w:sig w:usb0="00000003" w:usb1="288F0000" w:usb2="00000016" w:usb3="00000000" w:csb0="00040001" w:csb1="00000000"/>
  </w:font>
  <w:font w:name="Futura Std Book">
    <w:altName w:val="Times New Roman"/>
    <w:charset w:val="00"/>
    <w:family w:val="roman"/>
    <w:pitch w:val="default"/>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1D5287"/>
    <w:multiLevelType w:val="hybridMultilevel"/>
    <w:tmpl w:val="D1ECCA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9D93E73"/>
    <w:multiLevelType w:val="hybridMultilevel"/>
    <w:tmpl w:val="000AF46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7A93037"/>
    <w:multiLevelType w:val="hybridMultilevel"/>
    <w:tmpl w:val="BBC2B2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15:restartNumberingAfterBreak="0">
    <w:nsid w:val="30BA002C"/>
    <w:multiLevelType w:val="hybridMultilevel"/>
    <w:tmpl w:val="AB2C5C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63EB6767"/>
    <w:multiLevelType w:val="hybridMultilevel"/>
    <w:tmpl w:val="4502BFC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4"/>
  </w:num>
  <w:num w:numId="2">
    <w:abstractNumId w:val="3"/>
  </w:num>
  <w:num w:numId="3">
    <w:abstractNumId w:val="1"/>
  </w:num>
  <w:num w:numId="4">
    <w:abstractNumId w:val="0"/>
  </w:num>
  <w:num w:numId="5">
    <w:abstractNumId w:val="1"/>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50F9"/>
    <w:rsid w:val="00123AA0"/>
    <w:rsid w:val="001E3EA7"/>
    <w:rsid w:val="002423D5"/>
    <w:rsid w:val="00255C9E"/>
    <w:rsid w:val="0027106D"/>
    <w:rsid w:val="002F39DA"/>
    <w:rsid w:val="003026A6"/>
    <w:rsid w:val="00436F5D"/>
    <w:rsid w:val="00464106"/>
    <w:rsid w:val="004937DF"/>
    <w:rsid w:val="004B50F9"/>
    <w:rsid w:val="004F0E68"/>
    <w:rsid w:val="00506178"/>
    <w:rsid w:val="00573164"/>
    <w:rsid w:val="005C56E4"/>
    <w:rsid w:val="00613FE0"/>
    <w:rsid w:val="00662F1D"/>
    <w:rsid w:val="006B714D"/>
    <w:rsid w:val="008D6CF8"/>
    <w:rsid w:val="009E7DFC"/>
    <w:rsid w:val="00B0347E"/>
    <w:rsid w:val="00B26AF6"/>
    <w:rsid w:val="00B42B43"/>
    <w:rsid w:val="00C54B2E"/>
    <w:rsid w:val="00D07FA1"/>
    <w:rsid w:val="00D144D5"/>
    <w:rsid w:val="00DE37B1"/>
    <w:rsid w:val="00DF152C"/>
    <w:rsid w:val="00DF2925"/>
    <w:rsid w:val="00E87823"/>
    <w:rsid w:val="00EF2F0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91B249F"/>
  <w15:chartTrackingRefBased/>
  <w15:docId w15:val="{12F7A15D-2C8E-41F4-9B0B-82A2C785F0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B50F9"/>
    <w:pPr>
      <w:spacing w:after="0" w:line="240" w:lineRule="auto"/>
    </w:pPr>
    <w:rPr>
      <w:rFonts w:ascii="Times New Roman" w:eastAsia="Arial Unicode MS"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4B50F9"/>
    <w:rPr>
      <w:color w:val="0563C1"/>
      <w:u w:val="single"/>
    </w:rPr>
  </w:style>
  <w:style w:type="paragraph" w:styleId="ListParagraph">
    <w:name w:val="List Paragraph"/>
    <w:qFormat/>
    <w:rsid w:val="004B50F9"/>
    <w:pPr>
      <w:spacing w:after="0" w:line="240" w:lineRule="auto"/>
      <w:ind w:left="720"/>
    </w:pPr>
    <w:rPr>
      <w:rFonts w:ascii="Times Roman" w:eastAsia="Arial Unicode MS" w:hAnsi="Arial Unicode MS" w:cs="Arial Unicode MS"/>
      <w:color w:val="000000"/>
      <w:sz w:val="24"/>
      <w:szCs w:val="24"/>
      <w:u w:color="000000"/>
    </w:rPr>
  </w:style>
  <w:style w:type="paragraph" w:customStyle="1" w:styleId="Body">
    <w:name w:val="Body"/>
    <w:rsid w:val="004B50F9"/>
    <w:pPr>
      <w:spacing w:after="0" w:line="240" w:lineRule="auto"/>
    </w:pPr>
    <w:rPr>
      <w:rFonts w:ascii="Times Roman" w:eastAsia="Times Roman" w:hAnsi="Times Roman" w:cs="Times Roman"/>
      <w:color w:val="000000"/>
      <w:sz w:val="24"/>
      <w:szCs w:val="24"/>
      <w:u w:color="000000"/>
    </w:rPr>
  </w:style>
  <w:style w:type="paragraph" w:customStyle="1" w:styleId="DefaultText">
    <w:name w:val="Default Text"/>
    <w:rsid w:val="004B50F9"/>
    <w:pPr>
      <w:widowControl w:val="0"/>
      <w:autoSpaceDE w:val="0"/>
      <w:autoSpaceDN w:val="0"/>
      <w:adjustRightInd w:val="0"/>
      <w:spacing w:after="0" w:line="240" w:lineRule="auto"/>
    </w:pPr>
    <w:rPr>
      <w:rFonts w:ascii="Times New Roman" w:eastAsia="SimSun" w:hAnsi="Times New Roman" w:cs="Times New Roman"/>
      <w:color w:val="000000"/>
      <w:sz w:val="24"/>
      <w:szCs w:val="24"/>
      <w:lang w:eastAsia="zh-CN"/>
    </w:rPr>
  </w:style>
  <w:style w:type="paragraph" w:styleId="NoSpacing">
    <w:name w:val="No Spacing"/>
    <w:uiPriority w:val="1"/>
    <w:qFormat/>
    <w:rsid w:val="00B42B43"/>
    <w:pPr>
      <w:spacing w:after="0" w:line="240" w:lineRule="auto"/>
    </w:pPr>
  </w:style>
  <w:style w:type="character" w:styleId="Mention">
    <w:name w:val="Mention"/>
    <w:basedOn w:val="DefaultParagraphFont"/>
    <w:uiPriority w:val="99"/>
    <w:semiHidden/>
    <w:unhideWhenUsed/>
    <w:rsid w:val="00DE37B1"/>
    <w:rPr>
      <w:color w:val="2B579A"/>
      <w:shd w:val="clear" w:color="auto" w:fill="E6E6E6"/>
    </w:rPr>
  </w:style>
  <w:style w:type="paragraph" w:styleId="NormalWeb">
    <w:name w:val="Normal (Web)"/>
    <w:basedOn w:val="Normal"/>
    <w:uiPriority w:val="99"/>
    <w:unhideWhenUsed/>
    <w:rsid w:val="0027106D"/>
    <w:pPr>
      <w:spacing w:before="100" w:beforeAutospacing="1" w:after="100" w:afterAutospacing="1"/>
    </w:pPr>
    <w:rPr>
      <w:rFonts w:eastAsia="Times New Roman"/>
    </w:rPr>
  </w:style>
  <w:style w:type="character" w:styleId="Emphasis">
    <w:name w:val="Emphasis"/>
    <w:uiPriority w:val="20"/>
    <w:qFormat/>
    <w:rsid w:val="0027106D"/>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76883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powtoon.com/online-presentation/g6Cd5UrRhDD/ross/?mode=movi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1782</Words>
  <Characters>10162</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Colin Mathers</dc:creator>
  <cp:keywords/>
  <dc:description/>
  <cp:lastModifiedBy>Colin Mathers</cp:lastModifiedBy>
  <cp:revision>2</cp:revision>
  <dcterms:created xsi:type="dcterms:W3CDTF">2017-12-10T19:50:00Z</dcterms:created>
  <dcterms:modified xsi:type="dcterms:W3CDTF">2017-12-10T19:50:00Z</dcterms:modified>
</cp:coreProperties>
</file>