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F317B" w14:textId="77777777" w:rsidR="00C11847"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INTRODUCTION:</w:t>
      </w:r>
      <w:r w:rsidRPr="00574343">
        <w:rPr>
          <w:rFonts w:ascii="Times New Roman" w:hAnsi="Times New Roman" w:cs="Times New Roman"/>
          <w:sz w:val="24"/>
          <w:szCs w:val="24"/>
        </w:rPr>
        <w:t xml:space="preserve"> In this video, we'll take a look at three positions with respect to the free will debate.  First, libertarianism.  Second, hard determinism.  And third, compatibilism, sometimes called soft determinism.  It would be nice to believe in free will but the problem is that when we look at the world around us, we see a physical world completely governed by physical laws, the motion of the planets, the growth of a blade of grass, the behavior of a chipmunk, all of these events are causally determined.  That means that given the prior physical states and the laws of nature, things can only happen exactly the way they actually turn out.  The problem in the free will debate is that determinism, which says that all events, at least those that occur on a macroscopic level, are entirely determined by past events and the laws of nature.  So, setting aside the findings of quantum physics, the physical events that we experience are entirely determined by past events and the laws of nature.  And since our bodies are also physical things, then our bodies should also be governed by these laws of nature and our behavior should be entirely determined by past events and the laws of nature.  </w:t>
      </w:r>
    </w:p>
    <w:p w14:paraId="7D39FB12" w14:textId="77777777" w:rsidR="00C11847"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LIBERTARIANISM:</w:t>
      </w:r>
      <w:r w:rsidRPr="00574343">
        <w:rPr>
          <w:rFonts w:ascii="Times New Roman" w:hAnsi="Times New Roman" w:cs="Times New Roman"/>
          <w:sz w:val="24"/>
          <w:szCs w:val="24"/>
        </w:rPr>
        <w:t xml:space="preserve"> The first position we will examine regarding free will is libertarianism.  Libertarianism says that free will is incompatible with determinism and we have free will.  This position is not to be confused with the political position known as libertarianism.  This libertarianism amounts to a rejection of determinism.  </w:t>
      </w:r>
    </w:p>
    <w:p w14:paraId="3461D501" w14:textId="77777777" w:rsidR="00C11847"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UP TO US:</w:t>
      </w:r>
      <w:r w:rsidRPr="00574343">
        <w:rPr>
          <w:rFonts w:ascii="Times New Roman" w:hAnsi="Times New Roman" w:cs="Times New Roman"/>
          <w:sz w:val="24"/>
          <w:szCs w:val="24"/>
        </w:rPr>
        <w:t xml:space="preserve"> So why be a libertarian?  The principal reason is that it seems that it is truly up to us what we do.  Imagine a woman who has misplaced her cellphone has a car breakdown.  If she pauses to reflect before deciding what to do, it will seem truly up to her whether she attempts to push her car or simply walks away to se</w:t>
      </w:r>
      <w:r w:rsidR="004408E0" w:rsidRPr="00574343">
        <w:rPr>
          <w:rFonts w:ascii="Times New Roman" w:hAnsi="Times New Roman" w:cs="Times New Roman"/>
          <w:sz w:val="24"/>
          <w:szCs w:val="24"/>
        </w:rPr>
        <w:t xml:space="preserve">ek assistance.  Now, given that </w:t>
      </w:r>
      <w:r w:rsidRPr="00574343">
        <w:rPr>
          <w:rFonts w:ascii="Times New Roman" w:hAnsi="Times New Roman" w:cs="Times New Roman"/>
          <w:sz w:val="24"/>
          <w:szCs w:val="24"/>
        </w:rPr>
        <w:t>in her circumstances, one option seems far better than the other, perhaps it's easy to deny that she really has a choice here.  If the woman realizes that one option is far better than the other, the position that she doesn't have a genuine choice in that situation is pretty easy to swallow.  However, a more mundane decision might serve as a more instructive example.  Supposed I see two burgers sitting on a windowsill and that I am only hungry enough to eat o</w:t>
      </w:r>
      <w:r w:rsidR="004408E0" w:rsidRPr="00574343">
        <w:rPr>
          <w:rFonts w:ascii="Times New Roman" w:hAnsi="Times New Roman" w:cs="Times New Roman"/>
          <w:sz w:val="24"/>
          <w:szCs w:val="24"/>
        </w:rPr>
        <w:t>ne of them, and further suppose</w:t>
      </w:r>
      <w:r w:rsidRPr="00574343">
        <w:rPr>
          <w:rFonts w:ascii="Times New Roman" w:hAnsi="Times New Roman" w:cs="Times New Roman"/>
          <w:sz w:val="24"/>
          <w:szCs w:val="24"/>
        </w:rPr>
        <w:t xml:space="preserve"> that there is no advantage or disadvantage in choosing one rather than the other.  They have the same visual appeal, they are the same size and one is just as easy to reach as the other.  Now, if I were to stop to deliberate about which burger to choose, which I suppose is something that only a philosopher might do, it seems truly up to me whether I choose the burger on the left or the burger on the right.  And it being truly up to me seems incompatible with determinism.  </w:t>
      </w:r>
    </w:p>
    <w:p w14:paraId="28355DC2" w14:textId="77777777" w:rsidR="004408E0"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HARD DETERMINISM:</w:t>
      </w:r>
      <w:r w:rsidRPr="00574343">
        <w:rPr>
          <w:rFonts w:ascii="Times New Roman" w:hAnsi="Times New Roman" w:cs="Times New Roman"/>
          <w:sz w:val="24"/>
          <w:szCs w:val="24"/>
        </w:rPr>
        <w:t xml:space="preserve"> The hard determinist agrees with the libertarian that free will is incompatible with determinism.  However, the hard determinist also maintains that determinism is true.  So, if Barry takes his dog for a walk and sees a cat stuck in a tree, it will seem up to Barry whether he rescues the cat himself or calls a friend that he knows won't mind rescuing the cat instead.  </w:t>
      </w:r>
    </w:p>
    <w:p w14:paraId="225A9F83" w14:textId="77777777" w:rsidR="00C11847" w:rsidRPr="00574343" w:rsidRDefault="004408E0" w:rsidP="00C11847">
      <w:pPr>
        <w:rPr>
          <w:rFonts w:ascii="Times New Roman" w:hAnsi="Times New Roman" w:cs="Times New Roman"/>
          <w:sz w:val="24"/>
          <w:szCs w:val="24"/>
        </w:rPr>
      </w:pPr>
      <w:r w:rsidRPr="00574343">
        <w:rPr>
          <w:rFonts w:ascii="Times New Roman" w:hAnsi="Times New Roman" w:cs="Times New Roman"/>
          <w:b/>
          <w:sz w:val="24"/>
          <w:szCs w:val="24"/>
        </w:rPr>
        <w:t>ILLUSION OF CHOICE:</w:t>
      </w:r>
      <w:r w:rsidRPr="00574343">
        <w:rPr>
          <w:rFonts w:ascii="Times New Roman" w:hAnsi="Times New Roman" w:cs="Times New Roman"/>
          <w:sz w:val="24"/>
          <w:szCs w:val="24"/>
        </w:rPr>
        <w:t xml:space="preserve"> </w:t>
      </w:r>
      <w:r w:rsidR="00C11847" w:rsidRPr="00574343">
        <w:rPr>
          <w:rFonts w:ascii="Times New Roman" w:hAnsi="Times New Roman" w:cs="Times New Roman"/>
          <w:sz w:val="24"/>
          <w:szCs w:val="24"/>
        </w:rPr>
        <w:t xml:space="preserve">But if determinism is true, it seeming as if it is up to Barry which decision he makes, is just an illusion.  If determinism is true, one of these options is not a real alternative for Barry, so why is it just an illusion that Barry has a real decision here, that it is up to him which option he chooses?  It is not up to us what happened 10 million years ago before we we're even born, and it is also not up to us what the laws of nature are.  But if determinism is </w:t>
      </w:r>
      <w:r w:rsidR="00C11847" w:rsidRPr="00574343">
        <w:rPr>
          <w:rFonts w:ascii="Times New Roman" w:hAnsi="Times New Roman" w:cs="Times New Roman"/>
          <w:sz w:val="24"/>
          <w:szCs w:val="24"/>
        </w:rPr>
        <w:lastRenderedPageBreak/>
        <w:t xml:space="preserve">true, then what we do now is the product of what happened before we were even born and laws of nature therefore, the decision we make is not really up to us.  </w:t>
      </w:r>
    </w:p>
    <w:p w14:paraId="09A63BBC" w14:textId="77777777" w:rsidR="004408E0"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 xml:space="preserve">COMPATIBILISM: </w:t>
      </w:r>
      <w:r w:rsidRPr="00574343">
        <w:rPr>
          <w:rFonts w:ascii="Times New Roman" w:hAnsi="Times New Roman" w:cs="Times New Roman"/>
          <w:sz w:val="24"/>
          <w:szCs w:val="24"/>
        </w:rPr>
        <w:t xml:space="preserve">One important assumption that a hard determinist makes is that the kind of free will necessary for moral responsibility requires that it really be up to us what we do.  But compatibilists challenge that assumption.  Compatibilism is the view that we have free will and determinism is true.  </w:t>
      </w:r>
    </w:p>
    <w:p w14:paraId="494E584A" w14:textId="02B91CCE" w:rsidR="00C11847" w:rsidRPr="00574343" w:rsidRDefault="00574343" w:rsidP="00C11847">
      <w:pPr>
        <w:rPr>
          <w:rFonts w:ascii="Times New Roman" w:hAnsi="Times New Roman" w:cs="Times New Roman"/>
          <w:sz w:val="24"/>
          <w:szCs w:val="24"/>
        </w:rPr>
      </w:pPr>
      <w:r w:rsidRPr="00574343">
        <w:rPr>
          <w:rFonts w:ascii="Times New Roman" w:hAnsi="Times New Roman" w:cs="Times New Roman"/>
          <w:b/>
          <w:sz w:val="24"/>
          <w:szCs w:val="24"/>
        </w:rPr>
        <w:t>FRANKFURT-STYLE</w:t>
      </w:r>
      <w:r w:rsidR="00C11847" w:rsidRPr="00574343">
        <w:rPr>
          <w:rFonts w:ascii="Times New Roman" w:hAnsi="Times New Roman" w:cs="Times New Roman"/>
          <w:b/>
          <w:sz w:val="24"/>
          <w:szCs w:val="24"/>
        </w:rPr>
        <w:t xml:space="preserve"> EXAMPLE:</w:t>
      </w:r>
      <w:r w:rsidR="00C11847" w:rsidRPr="00574343">
        <w:rPr>
          <w:rFonts w:ascii="Times New Roman" w:hAnsi="Times New Roman" w:cs="Times New Roman"/>
          <w:sz w:val="24"/>
          <w:szCs w:val="24"/>
        </w:rPr>
        <w:t xml:space="preserve"> Here's an interesting example in support of compatibilism.  Supposed that Nancy is the kind of person who gets sadistic pleasure from stranding cats in trees, and </w:t>
      </w:r>
      <w:proofErr w:type="gramStart"/>
      <w:r w:rsidR="00C11847" w:rsidRPr="00574343">
        <w:rPr>
          <w:rFonts w:ascii="Times New Roman" w:hAnsi="Times New Roman" w:cs="Times New Roman"/>
          <w:sz w:val="24"/>
          <w:szCs w:val="24"/>
        </w:rPr>
        <w:t>one day</w:t>
      </w:r>
      <w:proofErr w:type="gramEnd"/>
      <w:r w:rsidR="00C11847" w:rsidRPr="00574343">
        <w:rPr>
          <w:rFonts w:ascii="Times New Roman" w:hAnsi="Times New Roman" w:cs="Times New Roman"/>
          <w:sz w:val="24"/>
          <w:szCs w:val="24"/>
        </w:rPr>
        <w:t xml:space="preserve"> Nancy spots a cat in the park near a tree that happens to have a ladder leaning against it.  Because Nancy wants to enjoy that sadistic pleasure, she decides to strand the cat in the tree.  There's a very interesting detail about this story</w:t>
      </w:r>
      <w:r w:rsidRPr="00574343">
        <w:rPr>
          <w:rFonts w:ascii="Times New Roman" w:hAnsi="Times New Roman" w:cs="Times New Roman"/>
          <w:sz w:val="24"/>
          <w:szCs w:val="24"/>
        </w:rPr>
        <w:t>,</w:t>
      </w:r>
      <w:r w:rsidR="00C11847" w:rsidRPr="00574343">
        <w:rPr>
          <w:rFonts w:ascii="Times New Roman" w:hAnsi="Times New Roman" w:cs="Times New Roman"/>
          <w:sz w:val="24"/>
          <w:szCs w:val="24"/>
        </w:rPr>
        <w:t xml:space="preserve"> which is that Judy, who seems to be innocently pounding </w:t>
      </w:r>
      <w:r w:rsidR="004408E0" w:rsidRPr="00574343">
        <w:rPr>
          <w:rFonts w:ascii="Times New Roman" w:hAnsi="Times New Roman" w:cs="Times New Roman"/>
          <w:sz w:val="24"/>
          <w:szCs w:val="24"/>
        </w:rPr>
        <w:t>on her laptop, is actually quite</w:t>
      </w:r>
      <w:r w:rsidR="00C11847" w:rsidRPr="00574343">
        <w:rPr>
          <w:rFonts w:ascii="Times New Roman" w:hAnsi="Times New Roman" w:cs="Times New Roman"/>
          <w:sz w:val="24"/>
          <w:szCs w:val="24"/>
        </w:rPr>
        <w:t xml:space="preserve"> determined to see Nancy strand the cat in the tree.  If Nancy looked prepared pass up the opportunity, Judy would use a gun to ensure that Nancy does indeed strand the cat in the tree.  But as the story goes, Nancy strands the cat for her own sadistic pleasure</w:t>
      </w:r>
      <w:r w:rsidRPr="00574343">
        <w:rPr>
          <w:rFonts w:ascii="Times New Roman" w:hAnsi="Times New Roman" w:cs="Times New Roman"/>
          <w:sz w:val="24"/>
          <w:szCs w:val="24"/>
        </w:rPr>
        <w:t>,</w:t>
      </w:r>
      <w:r w:rsidR="00C11847" w:rsidRPr="00574343">
        <w:rPr>
          <w:rFonts w:ascii="Times New Roman" w:hAnsi="Times New Roman" w:cs="Times New Roman"/>
          <w:sz w:val="24"/>
          <w:szCs w:val="24"/>
        </w:rPr>
        <w:t xml:space="preserve"> and Judy does not even need to show her weapon.  So, given that Judy will compel Nancy to strand the cat in the tree if Nancy does not choose to do so on her own, it is not up to Nancy whether she will strand the cat in the tree.  And yet, if Nancy strands the cat for her own evil reasons, we would hold Nancy responsible for her action.  If it is not up to Nancy whether she strands the cat and she is morally responsible for stranding the cat, then compatibilism is true.  </w:t>
      </w:r>
    </w:p>
    <w:p w14:paraId="5D9DE32D" w14:textId="77777777" w:rsidR="00C11847" w:rsidRPr="00574343" w:rsidRDefault="00C11847" w:rsidP="00C11847">
      <w:pPr>
        <w:rPr>
          <w:rFonts w:ascii="Times New Roman" w:hAnsi="Times New Roman" w:cs="Times New Roman"/>
          <w:sz w:val="24"/>
          <w:szCs w:val="24"/>
        </w:rPr>
      </w:pPr>
      <w:r w:rsidRPr="00574343">
        <w:rPr>
          <w:rFonts w:ascii="Times New Roman" w:hAnsi="Times New Roman" w:cs="Times New Roman"/>
          <w:b/>
          <w:sz w:val="24"/>
          <w:szCs w:val="24"/>
        </w:rPr>
        <w:t>CONCLUSION:</w:t>
      </w:r>
      <w:r w:rsidRPr="00574343">
        <w:rPr>
          <w:rFonts w:ascii="Times New Roman" w:hAnsi="Times New Roman" w:cs="Times New Roman"/>
          <w:sz w:val="24"/>
          <w:szCs w:val="24"/>
        </w:rPr>
        <w:t xml:space="preserve"> Do you find this argument compelling?  Or is there an idea in the reading assignment that you think deals a crushing blow to compatibilism?</w:t>
      </w:r>
    </w:p>
    <w:p w14:paraId="0D211C74" w14:textId="77777777" w:rsidR="0074091E" w:rsidRPr="00574343" w:rsidRDefault="0074091E" w:rsidP="00C11847">
      <w:pPr>
        <w:rPr>
          <w:rFonts w:ascii="Times New Roman" w:hAnsi="Times New Roman" w:cs="Times New Roman"/>
          <w:sz w:val="24"/>
          <w:szCs w:val="24"/>
        </w:rPr>
      </w:pPr>
      <w:bookmarkStart w:id="0" w:name="_GoBack"/>
      <w:bookmarkEnd w:id="0"/>
    </w:p>
    <w:sectPr w:rsidR="0074091E" w:rsidRPr="005743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847"/>
    <w:rsid w:val="004408E0"/>
    <w:rsid w:val="00574343"/>
    <w:rsid w:val="0074091E"/>
    <w:rsid w:val="00C118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2ED33"/>
  <w15:chartTrackingRefBased/>
  <w15:docId w15:val="{FD41DA25-ECFC-48BF-B3CE-3ED4670FB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840</Words>
  <Characters>4793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2</cp:revision>
  <dcterms:created xsi:type="dcterms:W3CDTF">2017-12-12T16:54:00Z</dcterms:created>
  <dcterms:modified xsi:type="dcterms:W3CDTF">2017-12-12T16:54:00Z</dcterms:modified>
</cp:coreProperties>
</file>